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pPr>
      <w:r>
        <w:rPr/>
      </w:r>
    </w:p>
    <w:p>
      <w:pPr>
        <w:pStyle w:val="style0"/>
        <w:jc w:val="center"/>
        <w:spacing w:after="0" w:before="0" w:line="100" w:lineRule="atLeast"/>
      </w:pPr>
      <w:r>
        <w:rPr>
          <w:rtl w:val="true"/>
          <w:sz w:val="44"/>
          <w:b/>
          <w:sz w:val="44"/>
          <w:b/>
          <w:szCs w:val="44"/>
          <w:bCs/>
          <w:rFonts w:ascii="ae_AlBattar" w:cs="ae_AlBattar" w:hAnsi="ae_AlBattar"/>
          <w:lang w:bidi="ar-TN"/>
        </w:rPr>
        <w:t>المِعمارُ الشعريّ</w:t>
      </w:r>
    </w:p>
    <w:p>
      <w:pPr>
        <w:pStyle w:val="style0"/>
        <w:jc w:val="center"/>
        <w:spacing w:after="0" w:before="0" w:line="100" w:lineRule="atLeast"/>
      </w:pPr>
      <w:r>
        <w:rPr>
          <w:rtl w:val="true"/>
          <w:sz w:val="44"/>
          <w:b/>
          <w:sz w:val="44"/>
          <w:b/>
          <w:szCs w:val="44"/>
          <w:bCs/>
          <w:rFonts w:ascii="ae_AlBattar" w:cs="ae_AlBattar" w:hAnsi="ae_AlBattar"/>
          <w:lang w:bidi="ar-TN"/>
        </w:rPr>
        <w:t>لدى الشاعر المختار بن إسماعيل</w:t>
      </w:r>
    </w:p>
    <w:p>
      <w:pPr>
        <w:pStyle w:val="style0"/>
        <w:jc w:val="center"/>
        <w:spacing w:after="0" w:before="0" w:line="100" w:lineRule="atLeast"/>
      </w:pPr>
      <w:r>
        <w:rPr/>
      </w:r>
    </w:p>
    <w:p>
      <w:pPr>
        <w:pStyle w:val="style0"/>
        <w:jc w:val="center"/>
        <w:spacing w:after="0" w:before="0" w:line="100" w:lineRule="atLeast"/>
      </w:pPr>
      <w:r>
        <w:rPr>
          <w:rtl w:val="true"/>
          <w:sz w:val="32"/>
          <w:b/>
          <w:sz w:val="32"/>
          <w:b/>
          <w:szCs w:val="32"/>
          <w:bCs/>
          <w:rFonts w:ascii="ae_AlBattar" w:cs="Simplified Arabic" w:hAnsi="ae_AlBattar"/>
          <w:lang w:bidi="ar-TN"/>
        </w:rPr>
        <w:t>سُوف عبيد</w:t>
      </w:r>
    </w:p>
    <w:p>
      <w:pPr>
        <w:pStyle w:val="style0"/>
        <w:jc w:val="right"/>
        <w:spacing w:after="0" w:before="0" w:line="100" w:lineRule="atLeast"/>
      </w:pPr>
      <w:r>
        <w:rPr/>
      </w:r>
    </w:p>
    <w:p>
      <w:pPr>
        <w:pStyle w:val="style0"/>
        <w:jc w:val="right"/>
        <w:spacing w:after="0" w:before="0" w:line="100" w:lineRule="atLeast"/>
      </w:pPr>
      <w:r>
        <w:rPr/>
      </w:r>
    </w:p>
    <w:p>
      <w:pPr>
        <w:pStyle w:val="style0"/>
        <w:jc w:val="right"/>
      </w:pPr>
      <w:r>
        <w:rPr/>
      </w:r>
    </w:p>
    <w:p>
      <w:pPr>
        <w:pStyle w:val="style0"/>
        <w:jc w:val="right"/>
        <w:spacing w:line="360" w:lineRule="atLeast"/>
      </w:pPr>
      <w:r>
        <w:rPr>
          <w:rtl w:val="true"/>
          <w:sz w:val="32"/>
          <w:sz w:val="32"/>
          <w:szCs w:val="32"/>
          <w:rFonts w:cs="Simplified Arabic"/>
          <w:lang w:bidi="ar-TN"/>
        </w:rPr>
        <w:t xml:space="preserve">تناول بالدّرس والرّأي عديد الأدباء والنقّاد مسيرة الشاعر الدكتور الطبيب المختار بن إسماعيل من بينهم خاصّة </w:t>
      </w:r>
      <w:r>
        <w:rPr>
          <w:rtl w:val="true"/>
          <w:sz w:val="32"/>
          <w:szCs w:val="32"/>
          <w:rFonts w:cs="Simplified Arabic"/>
          <w:lang w:bidi="ar-TN"/>
        </w:rPr>
        <w:t xml:space="preserve">: </w:t>
      </w:r>
      <w:r>
        <w:rPr>
          <w:rtl w:val="true"/>
          <w:sz w:val="32"/>
          <w:sz w:val="32"/>
          <w:szCs w:val="32"/>
          <w:rFonts w:cs="Simplified Arabic"/>
          <w:lang w:bidi="ar-TN"/>
        </w:rPr>
        <w:t>منجي الشملي – أحمد الحمروني – جمعة شيخة – الشاذلي القرواشي – عبد العزيز شبيل – زبيدة بشير وغيرهم</w:t>
      </w:r>
      <w:r>
        <w:rPr>
          <w:sz w:val="32"/>
          <w:szCs w:val="32"/>
          <w:rFonts w:cs="Simplified Arabic"/>
          <w:lang w:bidi="ar-TN"/>
        </w:rPr>
        <w:t>.</w:t>
      </w:r>
    </w:p>
    <w:p>
      <w:pPr>
        <w:pStyle w:val="style0"/>
        <w:jc w:val="right"/>
        <w:spacing w:line="360" w:lineRule="atLeast"/>
      </w:pPr>
      <w:r>
        <w:rPr>
          <w:rtl w:val="true"/>
          <w:sz w:val="32"/>
          <w:sz w:val="32"/>
          <w:szCs w:val="32"/>
          <w:rFonts w:cs="Simplified Arabic"/>
          <w:lang w:bidi="ar-TN"/>
        </w:rPr>
        <w:t>وقد تنوّعت المناهج والزّوايا التي نظروا بها إلى شعره لكنّهم أكّدوا جميعا على أهميّة المدوّنة الشعريّة باعتبارها صادرة عن طبيب حاذق للفنّ الشعريّ فهو بحقّ شاعر الأطبّاء وطبيب الشعراء بلا منازع</w:t>
      </w:r>
      <w:r>
        <w:rPr>
          <w:sz w:val="32"/>
          <w:szCs w:val="32"/>
          <w:rFonts w:cs="Simplified Arabic"/>
          <w:lang w:bidi="ar-TN"/>
        </w:rPr>
        <w:t>.</w:t>
      </w:r>
    </w:p>
    <w:p>
      <w:pPr>
        <w:pStyle w:val="style0"/>
        <w:jc w:val="right"/>
        <w:spacing w:line="360" w:lineRule="atLeast"/>
      </w:pPr>
      <w:r>
        <w:rPr>
          <w:rtl w:val="true"/>
          <w:sz w:val="32"/>
          <w:sz w:val="32"/>
          <w:szCs w:val="32"/>
          <w:rFonts w:cs="Simplified Arabic"/>
          <w:lang w:bidi="ar-TN"/>
        </w:rPr>
        <w:t xml:space="preserve">ويمكن اِعتبار الحوار المنشور بجريدة العرب بتاريخ </w:t>
      </w:r>
      <w:r>
        <w:rPr>
          <w:sz w:val="32"/>
          <w:szCs w:val="32"/>
          <w:rFonts w:cs="Simplified Arabic"/>
          <w:lang w:bidi="ar-TN"/>
        </w:rPr>
        <w:t>16</w:t>
      </w:r>
      <w:r>
        <w:rPr>
          <w:rtl w:val="true"/>
          <w:sz w:val="32"/>
          <w:szCs w:val="32"/>
          <w:rFonts w:cs="Simplified Arabic"/>
          <w:lang w:bidi="ar-TN"/>
        </w:rPr>
        <w:t xml:space="preserve"> </w:t>
      </w:r>
      <w:r>
        <w:rPr>
          <w:rtl w:val="true"/>
          <w:sz w:val="32"/>
          <w:sz w:val="32"/>
          <w:szCs w:val="32"/>
          <w:rFonts w:cs="Simplified Arabic"/>
          <w:lang w:bidi="ar-TN"/>
        </w:rPr>
        <w:t xml:space="preserve">ديسمبر </w:t>
      </w:r>
      <w:r>
        <w:rPr>
          <w:sz w:val="32"/>
          <w:szCs w:val="32"/>
          <w:rFonts w:cs="Simplified Arabic"/>
          <w:lang w:bidi="ar-TN"/>
        </w:rPr>
        <w:t>2011</w:t>
      </w:r>
      <w:r>
        <w:rPr>
          <w:rtl w:val="true"/>
          <w:sz w:val="32"/>
          <w:szCs w:val="32"/>
          <w:rFonts w:cs="Simplified Arabic"/>
          <w:lang w:bidi="ar-TN"/>
        </w:rPr>
        <w:t xml:space="preserve"> </w:t>
      </w:r>
      <w:r>
        <w:rPr>
          <w:rtl w:val="true"/>
          <w:sz w:val="32"/>
          <w:sz w:val="32"/>
          <w:szCs w:val="32"/>
          <w:rFonts w:cs="Simplified Arabic"/>
          <w:lang w:bidi="ar-TN"/>
        </w:rPr>
        <w:t>الذي أجراه عبد المجيد دقنيش مدخلا مهمّا  لمعرفة الأسس الفكريّة والأدبيّة والفنّية للشاعر بالإضافة إلى بعض التفاصيل التي تشمل السيرة الشخصية</w:t>
      </w:r>
    </w:p>
    <w:p>
      <w:pPr>
        <w:pStyle w:val="style0"/>
        <w:jc w:val="right"/>
        <w:spacing w:line="360" w:lineRule="atLeast"/>
      </w:pPr>
      <w:r>
        <w:rPr>
          <w:rtl w:val="true"/>
          <w:sz w:val="32"/>
          <w:sz w:val="32"/>
          <w:szCs w:val="32"/>
          <w:rFonts w:cs="Simplified Arabic"/>
          <w:lang w:bidi="ar-TN"/>
        </w:rPr>
        <w:t>ونقترح هذا المدخل في بعض ما تيسر لنا من المتن الشعري لمختار بن إسماعيل لنستشفّ خصائص المعمار الشعري الذي يجمع المبنى والمعنى ضمن جدلية متماسكة بعضُها يفضي إلى بعض وبعضها يدل على بعض أيضا</w:t>
      </w:r>
    </w:p>
    <w:p>
      <w:pPr>
        <w:pStyle w:val="style0"/>
        <w:jc w:val="right"/>
        <w:spacing w:line="100" w:lineRule="atLeast"/>
      </w:pPr>
      <w:r>
        <w:rPr>
          <w:rtl w:val="true"/>
          <w:sz w:val="32"/>
          <w:sz w:val="32"/>
          <w:szCs w:val="32"/>
          <w:rFonts w:cs="Simplified Arabic"/>
          <w:lang w:bidi="ar-TN"/>
        </w:rPr>
        <w:t>و نحن نعني بالمعمار الشعريّ الفضاءَ الوجدانيّ المُعبّرَ عنه بالأدوات الفنّية التي اِعتمدها الشّاعر في صياغة المعاني بالرّغم من يقيننا الباتّ أنّ توليفةً منصهرة متماسكة منسجمة تلك التي لا يمكن فصلها بين المبنى والمعنى بحيث أنّ المبنى يدّل على المعنى أيضا فعندما يختار الشاعر القصيدة الخليليّة فإنّما يعني اِنخراطه ضمن التيّار التقليدي ذي الأبعاد التراثية ولو في بعض منطلقاته وحدوده</w:t>
      </w:r>
      <w:r>
        <w:rPr>
          <w:rtl w:val="true"/>
          <w:sz w:val="32"/>
          <w:szCs w:val="32"/>
          <w:rFonts w:cs="Simplified Arabic"/>
          <w:lang w:bidi="ar-TN"/>
        </w:rPr>
        <w:t xml:space="preserve">. </w:t>
      </w:r>
      <w:r>
        <w:rPr>
          <w:rtl w:val="true"/>
          <w:sz w:val="32"/>
          <w:sz w:val="32"/>
          <w:szCs w:val="32"/>
          <w:rFonts w:cs="Simplified Arabic"/>
          <w:lang w:bidi="ar-TN"/>
        </w:rPr>
        <w:t xml:space="preserve">وعندما لا نجد قصيدا واحدا –على حدّ علمي </w:t>
      </w:r>
      <w:r>
        <w:rPr>
          <w:rtl w:val="true"/>
          <w:sz w:val="32"/>
          <w:szCs w:val="32"/>
          <w:rFonts w:cs="Simplified Arabic"/>
          <w:lang w:bidi="ar-TN"/>
        </w:rPr>
        <w:t xml:space="preserve">- </w:t>
      </w:r>
      <w:r>
        <w:rPr>
          <w:rtl w:val="true"/>
          <w:sz w:val="32"/>
          <w:sz w:val="32"/>
          <w:szCs w:val="32"/>
          <w:rFonts w:cs="Simplified Arabic"/>
          <w:lang w:bidi="ar-TN"/>
        </w:rPr>
        <w:t>للشاعر على صياغة الشعر المتحرّر، فإنّ ذلك يؤكّد أنّ الذائقةَ التقليديّة لدى الشاعر وسلوكَه المنهج القديم في المبنى لم يكن  عائقا للولوج في القضايا المعاصرة</w:t>
      </w:r>
    </w:p>
    <w:p>
      <w:pPr>
        <w:pStyle w:val="style0"/>
        <w:jc w:val="right"/>
        <w:spacing w:line="100" w:lineRule="atLeast"/>
      </w:pPr>
      <w:r>
        <w:rPr>
          <w:rtl w:val="true"/>
          <w:sz w:val="32"/>
          <w:sz w:val="32"/>
          <w:szCs w:val="32"/>
          <w:rFonts w:cs="Simplified Arabic"/>
          <w:lang w:bidi="ar-TN"/>
        </w:rPr>
        <w:t>إنّنا نسوق هذه الملاحظة مؤكّدين على أنّ الشّعر البديع يمكن أن يتأتّى في أكثر من صياغة فنّية وما تاريخُ الشعر العربيّ، من الجاهليّة إلى اليوم، إلاّ مراحلُ متنوّعة ومختلفةُ لأنواع متعدّدةٍ من الصّياغات الفنّية  للقصيدة العربيّة المتوالية عبر مختلف الأمصار والأعصار</w:t>
      </w:r>
    </w:p>
    <w:p>
      <w:pPr>
        <w:pStyle w:val="style0"/>
        <w:jc w:val="right"/>
        <w:spacing w:line="100" w:lineRule="atLeast"/>
      </w:pPr>
      <w:r>
        <w:rPr/>
      </w:r>
    </w:p>
    <w:p>
      <w:pPr>
        <w:pStyle w:val="style0"/>
        <w:jc w:val="center"/>
        <w:spacing w:line="100" w:lineRule="atLeast"/>
      </w:pPr>
      <w:r>
        <w:rPr>
          <w:rtl w:val="true"/>
          <w:sz w:val="40"/>
          <w:b/>
          <w:sz w:val="40"/>
          <w:b/>
          <w:szCs w:val="40"/>
          <w:bCs/>
          <w:rFonts w:cs="Simplified Arabic"/>
          <w:lang w:bidi="ar-TN"/>
        </w:rPr>
        <w:t>صــدى القديــم</w:t>
      </w:r>
    </w:p>
    <w:p>
      <w:pPr>
        <w:pStyle w:val="style0"/>
        <w:jc w:val="center"/>
        <w:spacing w:line="100" w:lineRule="atLeast"/>
      </w:pPr>
      <w:r>
        <w:rPr/>
      </w:r>
    </w:p>
    <w:p>
      <w:pPr>
        <w:pStyle w:val="style0"/>
        <w:jc w:val="right"/>
        <w:spacing w:line="100" w:lineRule="atLeast"/>
      </w:pPr>
      <w:r>
        <w:rPr>
          <w:rtl w:val="true"/>
          <w:sz w:val="32"/>
          <w:sz w:val="32"/>
          <w:szCs w:val="32"/>
          <w:rFonts w:cs="Simplified Arabic"/>
          <w:lang w:bidi="ar-TN"/>
        </w:rPr>
        <w:t xml:space="preserve">لكأنّي بالشّاعر المختار بن إسماعيل يعود بالشّعر إلى مصادره الأولى تلك التي عرف فيها الإنسانُ الخرافةَ والأساطير وهي الفترة الحالمة من تاريخ الوجود الإنساني وما الشّعر في جوهره إلاّ عَود إلى الهواجس الباطنة بما تزخر به من خيال وكوامن النّفس في رحلتها الأبديّة وما اِستبطانه لشهرزاد وشهريار والسّندباد إلاّ توق من الشاعر لأسطورة اللّحظة الشعريّة وجعلها ضاربة في الماضي منبثقة منه ورانية إلى المستقبل خالدة في الوجود حيث يقول من قصيد – كان حلما – من ديوانه – وصايا القمر ص </w:t>
      </w:r>
      <w:r>
        <w:rPr>
          <w:sz w:val="32"/>
          <w:szCs w:val="32"/>
          <w:rFonts w:cs="Simplified Arabic"/>
          <w:lang w:bidi="ar-TN"/>
        </w:rPr>
        <w:t>26</w:t>
      </w:r>
    </w:p>
    <w:p>
      <w:pPr>
        <w:pStyle w:val="style0"/>
        <w:jc w:val="right"/>
        <w:ind w:hanging="0" w:left="2124" w:right="0"/>
        <w:spacing w:after="0" w:before="0" w:line="100" w:lineRule="atLeast"/>
      </w:pPr>
      <w:r>
        <w:rPr>
          <w:rtl w:val="true"/>
          <w:sz w:val="32"/>
          <w:sz w:val="32"/>
          <w:szCs w:val="32"/>
          <w:rFonts w:cs="Simplified Arabic"/>
          <w:lang w:bidi="ar-TN"/>
        </w:rPr>
        <w:t>كان أنسا من ليالي شهرزاد</w:t>
      </w:r>
    </w:p>
    <w:p>
      <w:pPr>
        <w:pStyle w:val="style0"/>
        <w:jc w:val="right"/>
        <w:ind w:firstLine="708" w:left="2832" w:right="0"/>
        <w:spacing w:after="0" w:before="0" w:line="100" w:lineRule="atLeast"/>
      </w:pPr>
      <w:r>
        <w:rPr>
          <w:rtl w:val="true"/>
          <w:sz w:val="32"/>
          <w:sz w:val="32"/>
          <w:szCs w:val="32"/>
          <w:rFonts w:cs="Simplified Arabic"/>
          <w:lang w:bidi="ar-TN"/>
        </w:rPr>
        <w:t>خلت أنّي صرت فيها شهريار</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عبر أحلام وخلف السندباد</w:t>
      </w:r>
    </w:p>
    <w:p>
      <w:pPr>
        <w:pStyle w:val="style0"/>
        <w:jc w:val="center"/>
        <w:ind w:firstLine="708" w:left="2832" w:right="0"/>
        <w:spacing w:after="0" w:before="0" w:line="100" w:lineRule="atLeast"/>
      </w:pPr>
      <w:r>
        <w:rPr>
          <w:rtl w:val="true"/>
          <w:sz w:val="32"/>
          <w:sz w:val="32"/>
          <w:szCs w:val="32"/>
          <w:rFonts w:cs="Simplified Arabic"/>
          <w:lang w:bidi="ar-TN"/>
        </w:rPr>
        <w:t>جبت طوعا كلّ أصقاع القفار</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جبت في التّرحال للهند البعيد</w:t>
      </w:r>
    </w:p>
    <w:p>
      <w:pPr>
        <w:pStyle w:val="style0"/>
        <w:jc w:val="center"/>
        <w:ind w:firstLine="708" w:left="2832" w:right="0"/>
        <w:spacing w:after="0" w:before="0" w:line="100" w:lineRule="atLeast"/>
      </w:pPr>
      <w:r>
        <w:rPr>
          <w:rtl w:val="true"/>
          <w:sz w:val="32"/>
          <w:sz w:val="32"/>
          <w:szCs w:val="32"/>
          <w:rFonts w:cs="Simplified Arabic"/>
          <w:lang w:bidi="ar-TN"/>
        </w:rPr>
        <w:t>ما اِعترى الأنفاس أفّ أو طحار</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من أقاصي الشّرق جمّعت الطّيوب</w:t>
      </w:r>
    </w:p>
    <w:p>
      <w:pPr>
        <w:pStyle w:val="style0"/>
        <w:jc w:val="right"/>
        <w:ind w:firstLine="708" w:left="2832" w:right="0"/>
        <w:spacing w:after="0" w:before="0" w:line="100" w:lineRule="atLeast"/>
      </w:pPr>
      <w:r>
        <w:rPr>
          <w:rtl w:val="true"/>
          <w:sz w:val="32"/>
          <w:sz w:val="32"/>
          <w:szCs w:val="32"/>
          <w:rFonts w:cs="Simplified Arabic"/>
          <w:lang w:bidi="ar-TN"/>
        </w:rPr>
        <w:t>من حرير الدّود طرّزت الخمار</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من نسيج الصّين وشّحت القباء</w:t>
      </w:r>
    </w:p>
    <w:p>
      <w:pPr>
        <w:pStyle w:val="style0"/>
        <w:jc w:val="center"/>
        <w:ind w:firstLine="708" w:left="2832" w:right="0"/>
        <w:spacing w:after="0" w:before="0" w:line="100" w:lineRule="atLeast"/>
      </w:pPr>
      <w:r>
        <w:rPr>
          <w:rtl w:val="true"/>
          <w:sz w:val="32"/>
          <w:sz w:val="32"/>
          <w:szCs w:val="32"/>
          <w:rFonts w:cs="Simplified Arabic"/>
          <w:lang w:bidi="ar-TN"/>
        </w:rPr>
        <w:t>أحمر الدّيباج يحكي الجلّنار</w:t>
      </w:r>
      <w:r>
        <w:rPr>
          <w:sz w:val="32"/>
          <w:sz w:val="32"/>
          <w:szCs w:val="32"/>
          <w:rFonts w:cs="Simplified Arabic"/>
          <w:lang w:bidi="ar-TN"/>
        </w:rPr>
        <w:t xml:space="preserve">   </w:t>
      </w:r>
      <w:r>
        <w:rPr>
          <w:sz w:val="32"/>
          <w:sz w:val="32"/>
          <w:szCs w:val="32"/>
          <w:rFonts w:ascii="Calibri" w:cs="Simplified Arabic" w:hAnsi="Calibri"/>
          <w:lang w:bidi="ar-TN"/>
        </w:rPr>
        <w:t xml:space="preserve">            </w:t>
      </w:r>
    </w:p>
    <w:p>
      <w:pPr>
        <w:pStyle w:val="style0"/>
        <w:jc w:val="right"/>
        <w:spacing w:after="0" w:before="0" w:line="100" w:lineRule="atLeast"/>
      </w:pPr>
      <w:r>
        <w:rPr/>
      </w:r>
    </w:p>
    <w:p>
      <w:pPr>
        <w:pStyle w:val="style0"/>
        <w:jc w:val="right"/>
        <w:spacing w:after="0" w:before="0" w:line="100" w:lineRule="atLeast"/>
      </w:pPr>
      <w:r>
        <w:rPr>
          <w:rtl w:val="true"/>
          <w:sz w:val="32"/>
          <w:sz w:val="32"/>
          <w:szCs w:val="32"/>
          <w:rFonts w:cs="Simplified Arabic"/>
          <w:lang w:bidi="ar-TN"/>
        </w:rPr>
        <w:t xml:space="preserve">وإذا كان صدى القديم الخرافيّ الأسطوريّ واضحا في هذه القصيدة فإنّ صدى التاريخ يتردّد في قصائد أخرى مثل قصيدة </w:t>
      </w:r>
      <w:r>
        <w:rPr>
          <w:rtl w:val="true"/>
          <w:sz w:val="32"/>
          <w:szCs w:val="32"/>
          <w:rFonts w:cs="Simplified Arabic"/>
          <w:lang w:bidi="ar-TN"/>
        </w:rPr>
        <w:t xml:space="preserve">" </w:t>
      </w:r>
      <w:r>
        <w:rPr>
          <w:rtl w:val="true"/>
          <w:sz w:val="32"/>
          <w:sz w:val="32"/>
          <w:szCs w:val="32"/>
          <w:rFonts w:cs="Simplified Arabic"/>
          <w:lang w:bidi="ar-TN"/>
        </w:rPr>
        <w:t xml:space="preserve">حلم أندلسيّ </w:t>
      </w:r>
      <w:r>
        <w:rPr>
          <w:rtl w:val="true"/>
          <w:sz w:val="32"/>
          <w:szCs w:val="32"/>
          <w:rFonts w:cs="Simplified Arabic"/>
          <w:lang w:bidi="ar-TN"/>
        </w:rPr>
        <w:t xml:space="preserve">" </w:t>
      </w:r>
      <w:r>
        <w:rPr>
          <w:rtl w:val="true"/>
          <w:sz w:val="32"/>
          <w:sz w:val="32"/>
          <w:szCs w:val="32"/>
          <w:rFonts w:cs="Simplified Arabic"/>
          <w:lang w:bidi="ar-TN"/>
        </w:rPr>
        <w:t>بديوان –تحت دوح الياسمين</w:t>
      </w:r>
      <w:r>
        <w:rPr>
          <w:rtl w:val="true"/>
          <w:sz w:val="32"/>
          <w:szCs w:val="32"/>
          <w:rFonts w:cs="Simplified Arabic"/>
          <w:lang w:bidi="ar-TN"/>
        </w:rPr>
        <w:t xml:space="preserve">- </w:t>
      </w:r>
      <w:r>
        <w:rPr>
          <w:rtl w:val="true"/>
          <w:sz w:val="32"/>
          <w:sz w:val="32"/>
          <w:szCs w:val="32"/>
          <w:rFonts w:cs="Simplified Arabic"/>
          <w:lang w:bidi="ar-TN"/>
        </w:rPr>
        <w:t>ص</w:t>
      </w:r>
      <w:r>
        <w:rPr>
          <w:sz w:val="32"/>
          <w:szCs w:val="32"/>
          <w:rFonts w:cs="Simplified Arabic"/>
          <w:lang w:bidi="ar-TN"/>
        </w:rPr>
        <w:t>16</w:t>
      </w:r>
      <w:r>
        <w:rPr>
          <w:rtl w:val="true"/>
          <w:sz w:val="32"/>
          <w:szCs w:val="32"/>
          <w:rFonts w:cs="Simplified Arabic"/>
          <w:lang w:bidi="ar-TN"/>
        </w:rPr>
        <w:t xml:space="preserve">. </w:t>
      </w:r>
      <w:r>
        <w:rPr>
          <w:rtl w:val="true"/>
          <w:sz w:val="32"/>
          <w:sz w:val="32"/>
          <w:szCs w:val="32"/>
          <w:rFonts w:cs="Simplified Arabic"/>
          <w:lang w:bidi="ar-TN"/>
        </w:rPr>
        <w:t>تلك التي ترجعنا إلى قافية لسان الدّين بن الخطيب واِبن سهيل الإسرائيلي وما صدى هذه القصيدة في وجدان المختار بن إسماعيل إلاّ حنينُه إلى جذوره الأندلسيّة الراسخة في مدينة تستور التونسيّة حيث يقول</w:t>
      </w:r>
    </w:p>
    <w:p>
      <w:pPr>
        <w:pStyle w:val="style0"/>
        <w:jc w:val="right"/>
        <w:spacing w:after="0" w:before="0" w:line="100" w:lineRule="atLeast"/>
      </w:pPr>
      <w:r>
        <w:rPr/>
      </w:r>
    </w:p>
    <w:p>
      <w:pPr>
        <w:pStyle w:val="style0"/>
        <w:jc w:val="right"/>
        <w:ind w:hanging="0" w:left="2124" w:right="0"/>
        <w:spacing w:after="0" w:before="0" w:line="100" w:lineRule="atLeast"/>
      </w:pPr>
      <w:r>
        <w:rPr>
          <w:rtl w:val="true"/>
          <w:sz w:val="32"/>
          <w:sz w:val="32"/>
          <w:szCs w:val="32"/>
          <w:rFonts w:cs="Simplified Arabic"/>
          <w:lang w:bidi="ar-TN"/>
        </w:rPr>
        <w:t>يا فجر بشّر بمرأى يومنا الشّمس</w:t>
      </w:r>
    </w:p>
    <w:p>
      <w:pPr>
        <w:pStyle w:val="style0"/>
        <w:jc w:val="center"/>
        <w:ind w:hanging="0" w:left="2124" w:right="0"/>
        <w:spacing w:after="0" w:before="0" w:line="100" w:lineRule="atLeast"/>
      </w:pPr>
      <w:r>
        <w:rPr>
          <w:sz w:val="32"/>
          <w:szCs w:val="32"/>
          <w:rFonts w:cs="Simplified Arabic"/>
          <w:lang w:bidi="ar-TN"/>
        </w:rPr>
        <w:tab/>
        <w:tab/>
      </w:r>
      <w:r>
        <w:rPr>
          <w:rtl w:val="true"/>
          <w:sz w:val="32"/>
          <w:sz w:val="32"/>
          <w:szCs w:val="32"/>
          <w:rFonts w:cs="Simplified Arabic"/>
          <w:lang w:bidi="ar-TN"/>
        </w:rPr>
        <w:t>فالغيم يؤتي لهاث الصّدر والنّفس</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ما طاب عيش بمنأى عنك قرطبة</w:t>
      </w:r>
    </w:p>
    <w:p>
      <w:pPr>
        <w:pStyle w:val="style0"/>
        <w:jc w:val="center"/>
        <w:ind w:hanging="0" w:left="2124" w:right="0"/>
        <w:spacing w:after="0" w:before="0" w:line="100" w:lineRule="atLeast"/>
      </w:pPr>
      <w:r>
        <w:rPr>
          <w:sz w:val="32"/>
          <w:szCs w:val="32"/>
          <w:rFonts w:cs="Simplified Arabic"/>
          <w:lang w:bidi="ar-TN"/>
        </w:rPr>
        <w:tab/>
        <w:tab/>
      </w:r>
      <w:r>
        <w:rPr>
          <w:rtl w:val="true"/>
          <w:sz w:val="32"/>
          <w:sz w:val="32"/>
          <w:szCs w:val="32"/>
          <w:rFonts w:cs="Simplified Arabic"/>
          <w:lang w:bidi="ar-TN"/>
        </w:rPr>
        <w:t>أو دام عشق رماه الهجر بالفلس</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سيمات جدّي غدت بالذّهن عالقة</w:t>
      </w:r>
    </w:p>
    <w:p>
      <w:pPr>
        <w:pStyle w:val="style0"/>
        <w:jc w:val="center"/>
        <w:ind w:hanging="0" w:left="2124" w:right="0"/>
        <w:spacing w:after="0" w:before="0" w:line="100" w:lineRule="atLeast"/>
      </w:pPr>
      <w:r>
        <w:rPr>
          <w:sz w:val="32"/>
          <w:szCs w:val="32"/>
          <w:rFonts w:cs="Simplified Arabic"/>
          <w:lang w:bidi="ar-TN"/>
        </w:rPr>
        <w:tab/>
        <w:tab/>
      </w:r>
      <w:r>
        <w:rPr>
          <w:rtl w:val="true"/>
          <w:sz w:val="32"/>
          <w:sz w:val="32"/>
          <w:szCs w:val="32"/>
          <w:rFonts w:cs="Simplified Arabic"/>
          <w:lang w:bidi="ar-TN"/>
        </w:rPr>
        <w:t>كم بات يهذي برسم بائد درس</w:t>
      </w:r>
      <w:r>
        <w:rPr>
          <w:sz w:val="32"/>
          <w:sz w:val="32"/>
          <w:szCs w:val="32"/>
          <w:rFonts w:cs="Simplified Arabic"/>
          <w:lang w:bidi="ar-TN"/>
        </w:rPr>
        <w:t xml:space="preserve">                </w:t>
      </w:r>
    </w:p>
    <w:p>
      <w:pPr>
        <w:pStyle w:val="style0"/>
        <w:jc w:val="center"/>
        <w:ind w:hanging="0" w:left="2124" w:right="0"/>
        <w:spacing w:after="0" w:before="0" w:line="100" w:lineRule="atLeast"/>
      </w:pPr>
      <w:r>
        <w:rPr>
          <w:sz w:val="32"/>
          <w:szCs w:val="32"/>
          <w:rFonts w:cs="Simplified Arabic"/>
          <w:lang w:bidi="ar-TN"/>
        </w:rPr>
        <w:t xml:space="preserve"> </w:t>
      </w:r>
    </w:p>
    <w:p>
      <w:pPr>
        <w:pStyle w:val="style0"/>
        <w:jc w:val="right"/>
        <w:spacing w:after="0" w:before="0" w:line="100" w:lineRule="atLeast"/>
      </w:pPr>
      <w:r>
        <w:rPr>
          <w:rtl w:val="true"/>
          <w:sz w:val="32"/>
          <w:sz w:val="32"/>
          <w:szCs w:val="32"/>
          <w:rFonts w:cs="Simplified Arabic"/>
          <w:lang w:bidi="ar-TN"/>
        </w:rPr>
        <w:t xml:space="preserve">فالقصيدة حنين وذكرى لمواطن الأندلس ومدنها وشعرائها لكنّ الشاعر </w:t>
      </w:r>
      <w:r>
        <w:rPr>
          <w:rtl w:val="true"/>
          <w:sz w:val="32"/>
          <w:szCs w:val="32"/>
          <w:rFonts w:cs="Simplified Arabic"/>
          <w:lang w:bidi="ar-TN"/>
        </w:rPr>
        <w:t>,</w:t>
      </w:r>
      <w:r>
        <w:rPr>
          <w:rtl w:val="true"/>
          <w:sz w:val="32"/>
          <w:sz w:val="32"/>
          <w:szCs w:val="32"/>
          <w:rFonts w:cs="Simplified Arabic"/>
          <w:lang w:bidi="ar-TN"/>
        </w:rPr>
        <w:t xml:space="preserve">على وفائه للزّمن الأندلسي الماضي </w:t>
      </w:r>
      <w:r>
        <w:rPr>
          <w:rtl w:val="true"/>
          <w:sz w:val="32"/>
          <w:szCs w:val="32"/>
          <w:rFonts w:cs="Simplified Arabic"/>
          <w:lang w:bidi="ar-TN"/>
        </w:rPr>
        <w:t>,</w:t>
      </w:r>
      <w:r>
        <w:rPr>
          <w:rtl w:val="true"/>
          <w:sz w:val="32"/>
          <w:sz w:val="32"/>
          <w:szCs w:val="32"/>
          <w:rFonts w:cs="Simplified Arabic"/>
          <w:lang w:bidi="ar-TN"/>
        </w:rPr>
        <w:t>نراه يشيد أيضا بوطنه الحاضر في مدينة تستور وبعلاماتها المميّزة من وادي مجردة والمالوف وغيرهما حيث يقول</w:t>
      </w:r>
    </w:p>
    <w:p>
      <w:pPr>
        <w:pStyle w:val="style0"/>
        <w:jc w:val="right"/>
        <w:spacing w:after="0" w:before="0" w:line="100" w:lineRule="atLeast"/>
      </w:pPr>
      <w:r>
        <w:rPr/>
      </w:r>
    </w:p>
    <w:p>
      <w:pPr>
        <w:pStyle w:val="style0"/>
        <w:jc w:val="right"/>
        <w:ind w:hanging="0" w:left="2124" w:right="0"/>
        <w:spacing w:after="0" w:before="0" w:line="100" w:lineRule="atLeast"/>
      </w:pPr>
      <w:r>
        <w:rPr>
          <w:rtl w:val="true"/>
          <w:sz w:val="32"/>
          <w:sz w:val="32"/>
          <w:szCs w:val="32"/>
          <w:rFonts w:cs="Simplified Arabic"/>
          <w:lang w:bidi="ar-TN"/>
        </w:rPr>
        <w:t>إليك تستور شدّت كلّ أرحلة</w:t>
      </w:r>
    </w:p>
    <w:p>
      <w:pPr>
        <w:pStyle w:val="style0"/>
        <w:jc w:val="right"/>
        <w:ind w:hanging="0" w:left="709" w:right="0"/>
        <w:spacing w:after="0" w:before="0" w:line="100" w:lineRule="atLeast"/>
      </w:pPr>
      <w:r>
        <w:rPr>
          <w:sz w:val="32"/>
          <w:szCs w:val="32"/>
          <w:rFonts w:cs="Simplified Arabic"/>
          <w:lang w:bidi="ar-TN"/>
        </w:rPr>
        <w:tab/>
        <w:tab/>
      </w:r>
      <w:r>
        <w:rPr>
          <w:rtl w:val="true"/>
          <w:sz w:val="32"/>
          <w:sz w:val="32"/>
          <w:szCs w:val="32"/>
          <w:rFonts w:cs="Simplified Arabic"/>
          <w:lang w:bidi="ar-TN"/>
        </w:rPr>
        <w:t>وبرّ أهل سما عن قسوة الضّرس</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 xml:space="preserve">مثل </w:t>
      </w:r>
      <w:r>
        <w:rPr>
          <w:rtl w:val="true"/>
          <w:sz w:val="32"/>
          <w:szCs w:val="32"/>
          <w:rFonts w:cs="Simplified Arabic"/>
          <w:lang w:bidi="ar-TN"/>
        </w:rPr>
        <w:t>"</w:t>
      </w:r>
      <w:r>
        <w:rPr>
          <w:rtl w:val="true"/>
          <w:sz w:val="32"/>
          <w:sz w:val="32"/>
          <w:szCs w:val="32"/>
          <w:rFonts w:cs="Simplified Arabic"/>
          <w:lang w:bidi="ar-TN"/>
        </w:rPr>
        <w:t>الكبير</w:t>
      </w:r>
      <w:r>
        <w:rPr>
          <w:rtl w:val="true"/>
          <w:sz w:val="32"/>
          <w:szCs w:val="32"/>
          <w:rFonts w:cs="Simplified Arabic"/>
          <w:lang w:bidi="ar-TN"/>
        </w:rPr>
        <w:t xml:space="preserve">" </w:t>
      </w:r>
      <w:r>
        <w:rPr>
          <w:rtl w:val="true"/>
          <w:sz w:val="32"/>
          <w:sz w:val="32"/>
          <w:szCs w:val="32"/>
          <w:rFonts w:cs="Simplified Arabic"/>
          <w:lang w:bidi="ar-TN"/>
        </w:rPr>
        <w:t>سخاء نهر مجردة</w:t>
      </w:r>
    </w:p>
    <w:p>
      <w:pPr>
        <w:pStyle w:val="style0"/>
        <w:jc w:val="center"/>
        <w:ind w:hanging="0" w:left="2124" w:right="0"/>
        <w:spacing w:after="0" w:before="0" w:line="100" w:lineRule="atLeast"/>
      </w:pPr>
      <w:r>
        <w:rPr>
          <w:sz w:val="32"/>
          <w:szCs w:val="32"/>
          <w:rFonts w:cs="Simplified Arabic"/>
          <w:lang w:bidi="ar-TN"/>
        </w:rPr>
        <w:tab/>
        <w:tab/>
      </w:r>
      <w:r>
        <w:rPr>
          <w:rtl w:val="true"/>
          <w:sz w:val="32"/>
          <w:sz w:val="32"/>
          <w:szCs w:val="32"/>
          <w:rFonts w:cs="Simplified Arabic"/>
          <w:lang w:bidi="ar-TN"/>
        </w:rPr>
        <w:t>أوفى اِخضرارا أديم الأرض بالورس</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بالزّهو همنا وبالمالوف عن ترف</w:t>
      </w:r>
    </w:p>
    <w:p>
      <w:pPr>
        <w:pStyle w:val="style0"/>
        <w:jc w:val="center"/>
        <w:ind w:firstLine="708" w:left="1418" w:right="0"/>
        <w:spacing w:after="0" w:before="0" w:line="100" w:lineRule="atLeast"/>
      </w:pPr>
      <w:r>
        <w:rPr>
          <w:sz w:val="32"/>
          <w:szCs w:val="32"/>
          <w:rFonts w:cs="Simplified Arabic"/>
          <w:lang w:bidi="ar-TN"/>
        </w:rPr>
        <w:t xml:space="preserve"> </w:t>
      </w:r>
      <w:r>
        <w:rPr>
          <w:rtl w:val="true"/>
          <w:sz w:val="32"/>
          <w:sz w:val="32"/>
          <w:szCs w:val="32"/>
          <w:rFonts w:cs="Simplified Arabic"/>
          <w:lang w:bidi="ar-TN"/>
        </w:rPr>
        <w:t>واللّهو إن فات حدّا بات بالتّعس</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بالذّكر نؤتي لهاث الصّدر والنّفس</w:t>
      </w:r>
    </w:p>
    <w:p>
      <w:pPr>
        <w:pStyle w:val="style0"/>
        <w:jc w:val="center"/>
        <w:ind w:firstLine="708" w:left="0" w:right="0"/>
        <w:spacing w:after="0" w:before="0" w:line="100" w:lineRule="atLeast"/>
      </w:pPr>
      <w:r>
        <w:rPr>
          <w:sz w:val="32"/>
          <w:szCs w:val="32"/>
          <w:rFonts w:cs="Simplified Arabic"/>
          <w:lang w:bidi="ar-TN"/>
        </w:rPr>
        <w:t xml:space="preserve">            </w:t>
      </w:r>
      <w:r>
        <w:rPr>
          <w:rtl w:val="true"/>
          <w:sz w:val="32"/>
          <w:sz w:val="32"/>
          <w:szCs w:val="32"/>
          <w:rFonts w:cs="Simplified Arabic"/>
          <w:lang w:bidi="ar-TN"/>
        </w:rPr>
        <w:t>والحلم يبقى مرايا عهدنا الشمّس</w:t>
      </w:r>
      <w:r>
        <w:rPr>
          <w:sz w:val="32"/>
          <w:sz w:val="32"/>
          <w:szCs w:val="32"/>
          <w:rFonts w:cs="Simplified Arabic"/>
          <w:lang w:bidi="ar-TN"/>
        </w:rPr>
        <w:t xml:space="preserve">                                  </w:t>
      </w:r>
    </w:p>
    <w:p>
      <w:pPr>
        <w:pStyle w:val="style0"/>
        <w:jc w:val="right"/>
        <w:spacing w:after="0" w:before="0" w:line="100" w:lineRule="atLeast"/>
      </w:pPr>
      <w:r>
        <w:rPr/>
      </w:r>
    </w:p>
    <w:p>
      <w:pPr>
        <w:pStyle w:val="style0"/>
        <w:jc w:val="right"/>
        <w:spacing w:line="100" w:lineRule="atLeast"/>
      </w:pPr>
      <w:r>
        <w:rPr>
          <w:rtl w:val="true"/>
          <w:sz w:val="32"/>
          <w:sz w:val="32"/>
          <w:szCs w:val="32"/>
          <w:rFonts w:cs="Simplified Arabic"/>
          <w:lang w:bidi="ar-TN"/>
        </w:rPr>
        <w:t>والقصيدة تنتهي من حيث بدأت بتكرار عناصر البيت الأوّل فيها ضمن البت الأخير ويعرف هذا بردّ العجز على الصّدر لكنّ الشاعر ردّ آخر بيت على أوّل بيت في القصيدة وهي بدعة طريفة في الشعر لا تتأتّى إلاّ للشعراء الأفذاذ</w:t>
      </w:r>
    </w:p>
    <w:p>
      <w:pPr>
        <w:pStyle w:val="style0"/>
        <w:jc w:val="right"/>
        <w:spacing w:after="0" w:before="0" w:line="100" w:lineRule="atLeast"/>
      </w:pPr>
      <w:r>
        <w:rPr/>
      </w:r>
    </w:p>
    <w:p>
      <w:pPr>
        <w:pStyle w:val="style0"/>
        <w:jc w:val="center"/>
        <w:spacing w:line="100" w:lineRule="atLeast"/>
      </w:pPr>
      <w:r>
        <w:rPr>
          <w:rtl w:val="true"/>
          <w:sz w:val="40"/>
          <w:b/>
          <w:sz w:val="40"/>
          <w:b/>
          <w:szCs w:val="40"/>
          <w:bCs/>
          <w:rFonts w:cs="Simplified Arabic"/>
          <w:lang w:bidi="ar-TN"/>
        </w:rPr>
        <w:t>مـرآة الحاضـر</w:t>
      </w:r>
    </w:p>
    <w:p>
      <w:pPr>
        <w:pStyle w:val="style0"/>
        <w:jc w:val="center"/>
        <w:spacing w:line="100" w:lineRule="atLeast"/>
      </w:pPr>
      <w:r>
        <w:rPr/>
      </w:r>
    </w:p>
    <w:p>
      <w:pPr>
        <w:pStyle w:val="style0"/>
        <w:jc w:val="right"/>
        <w:spacing w:line="100" w:lineRule="atLeast"/>
      </w:pPr>
      <w:r>
        <w:rPr>
          <w:rtl w:val="true"/>
          <w:sz w:val="32"/>
          <w:sz w:val="32"/>
          <w:szCs w:val="32"/>
          <w:rFonts w:cs="Simplified Arabic"/>
          <w:lang w:bidi="ar-TN"/>
        </w:rPr>
        <w:t xml:space="preserve">لئن كانت ظلال القديم واضحة في شعر المختار بن إسماعيل على عديد المستويات المتراوحة من المستوى الفنّي واللّغوي إلى المستوى الذّوقي والجمالي فإنّ الشاعر نراه في عديد القصائد اِبن عصره وبيئته بما يختلج في وجدانه من قضايا وهموم نراه باسطا لها وناقدا إيّاها ومقترحا حينا الحلول منخرطا في سياق الإصلاح الاجتماعي ومتحمّلا أوزار المثقّف العضوي كقوله في قصيدة </w:t>
      </w:r>
      <w:r>
        <w:rPr>
          <w:rtl w:val="true"/>
          <w:sz w:val="32"/>
          <w:szCs w:val="32"/>
          <w:rFonts w:cs="Simplified Arabic"/>
          <w:lang w:bidi="ar-TN"/>
        </w:rPr>
        <w:t xml:space="preserve">" </w:t>
      </w:r>
      <w:r>
        <w:rPr>
          <w:rtl w:val="true"/>
          <w:sz w:val="32"/>
          <w:sz w:val="32"/>
          <w:szCs w:val="32"/>
          <w:rFonts w:cs="Simplified Arabic"/>
          <w:lang w:bidi="ar-TN"/>
        </w:rPr>
        <w:t xml:space="preserve">أبكيك شعبا </w:t>
      </w:r>
      <w:r>
        <w:rPr>
          <w:rtl w:val="true"/>
          <w:sz w:val="32"/>
          <w:szCs w:val="32"/>
          <w:rFonts w:cs="Simplified Arabic"/>
          <w:lang w:bidi="ar-TN"/>
        </w:rPr>
        <w:t xml:space="preserve">" </w:t>
      </w:r>
      <w:r>
        <w:rPr>
          <w:rtl w:val="true"/>
          <w:sz w:val="32"/>
          <w:sz w:val="32"/>
          <w:szCs w:val="32"/>
          <w:rFonts w:cs="Simplified Arabic"/>
          <w:lang w:bidi="ar-TN"/>
        </w:rPr>
        <w:t>في ديوانه –تحت دوح الياسمين</w:t>
      </w:r>
      <w:r>
        <w:rPr>
          <w:rtl w:val="true"/>
          <w:sz w:val="32"/>
          <w:szCs w:val="32"/>
          <w:rFonts w:cs="Simplified Arabic"/>
          <w:lang w:bidi="ar-TN"/>
        </w:rPr>
        <w:t xml:space="preserve">- </w:t>
      </w:r>
      <w:r>
        <w:rPr>
          <w:rtl w:val="true"/>
          <w:sz w:val="32"/>
          <w:sz w:val="32"/>
          <w:szCs w:val="32"/>
          <w:rFonts w:cs="Simplified Arabic"/>
          <w:lang w:bidi="ar-TN"/>
        </w:rPr>
        <w:t xml:space="preserve">ص </w:t>
      </w:r>
      <w:r>
        <w:rPr>
          <w:sz w:val="32"/>
          <w:szCs w:val="32"/>
          <w:rFonts w:cs="Simplified Arabic"/>
          <w:lang w:bidi="ar-TN"/>
        </w:rPr>
        <w:t>58</w:t>
      </w:r>
    </w:p>
    <w:p>
      <w:pPr>
        <w:pStyle w:val="style0"/>
        <w:jc w:val="right"/>
        <w:ind w:hanging="0" w:left="2124" w:right="0"/>
        <w:spacing w:after="0" w:before="0" w:line="100" w:lineRule="atLeast"/>
      </w:pPr>
      <w:r>
        <w:rPr>
          <w:rtl w:val="true"/>
          <w:sz w:val="32"/>
          <w:sz w:val="32"/>
          <w:szCs w:val="32"/>
          <w:rFonts w:cs="Simplified Arabic"/>
          <w:lang w:bidi="ar-TN"/>
        </w:rPr>
        <w:t>أبكيك شعبا للدّجى إذ تلجأ</w:t>
      </w:r>
    </w:p>
    <w:p>
      <w:pPr>
        <w:pStyle w:val="style0"/>
        <w:jc w:val="right"/>
        <w:ind w:firstLine="708" w:left="2832" w:right="0"/>
        <w:spacing w:after="0" w:before="0" w:line="100" w:lineRule="atLeast"/>
      </w:pPr>
      <w:r>
        <w:rPr>
          <w:rtl w:val="true"/>
          <w:sz w:val="32"/>
          <w:sz w:val="32"/>
          <w:szCs w:val="32"/>
          <w:rFonts w:cs="Simplified Arabic"/>
          <w:lang w:bidi="ar-TN"/>
        </w:rPr>
        <w:t>والنّور في عينيك جهلا تخبئ</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كيف اِبتلى جهل مرير أمّتي</w:t>
      </w:r>
    </w:p>
    <w:p>
      <w:pPr>
        <w:pStyle w:val="style0"/>
        <w:jc w:val="right"/>
        <w:ind w:hanging="0" w:left="2124" w:right="0"/>
        <w:spacing w:after="0" w:before="0" w:line="100" w:lineRule="atLeast"/>
      </w:pPr>
      <w:r>
        <w:rPr>
          <w:sz w:val="32"/>
          <w:szCs w:val="32"/>
          <w:rFonts w:cs="Simplified Arabic"/>
          <w:lang w:bidi="ar-TN"/>
        </w:rPr>
        <w:tab/>
        <w:tab/>
      </w:r>
      <w:r>
        <w:rPr>
          <w:rtl w:val="true"/>
          <w:sz w:val="32"/>
          <w:sz w:val="32"/>
          <w:szCs w:val="32"/>
          <w:rFonts w:cs="Simplified Arabic"/>
          <w:lang w:bidi="ar-TN"/>
        </w:rPr>
        <w:t>وهي التي في قصر عاج تهنأ</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بل كيف أفنت ضاد عرب مجدها</w:t>
      </w:r>
    </w:p>
    <w:p>
      <w:pPr>
        <w:pStyle w:val="style0"/>
        <w:jc w:val="right"/>
        <w:ind w:hanging="0" w:left="2124" w:right="0"/>
        <w:spacing w:after="0" w:before="0" w:line="100" w:lineRule="atLeast"/>
      </w:pPr>
      <w:r>
        <w:rPr>
          <w:sz w:val="32"/>
          <w:szCs w:val="32"/>
          <w:rFonts w:cs="Simplified Arabic"/>
          <w:lang w:bidi="ar-TN"/>
        </w:rPr>
        <w:tab/>
        <w:tab/>
      </w:r>
      <w:r>
        <w:rPr>
          <w:rtl w:val="true"/>
          <w:sz w:val="32"/>
          <w:sz w:val="32"/>
          <w:szCs w:val="32"/>
          <w:rFonts w:cs="Simplified Arabic"/>
          <w:lang w:bidi="ar-TN"/>
        </w:rPr>
        <w:t>والعلم يدري أين كان المنشأ</w:t>
      </w:r>
      <w:r>
        <w:rPr>
          <w:sz w:val="32"/>
          <w:sz w:val="32"/>
          <w:szCs w:val="32"/>
          <w:rFonts w:cs="Simplified Arabic"/>
          <w:lang w:bidi="ar-TN"/>
        </w:rPr>
        <w:t xml:space="preserve">        </w:t>
      </w:r>
    </w:p>
    <w:p>
      <w:pPr>
        <w:pStyle w:val="style0"/>
        <w:jc w:val="right"/>
        <w:ind w:hanging="0" w:left="2124" w:right="0"/>
        <w:spacing w:after="0" w:before="0" w:line="100" w:lineRule="atLeast"/>
      </w:pPr>
      <w:r>
        <w:rPr/>
      </w:r>
    </w:p>
    <w:p>
      <w:pPr>
        <w:pStyle w:val="style0"/>
        <w:jc w:val="right"/>
        <w:spacing w:line="100" w:lineRule="atLeast"/>
      </w:pPr>
      <w:r>
        <w:rPr>
          <w:rtl w:val="true"/>
          <w:sz w:val="32"/>
          <w:sz w:val="32"/>
          <w:szCs w:val="32"/>
          <w:rFonts w:cs="Simplified Arabic"/>
          <w:lang w:bidi="ar-TN"/>
        </w:rPr>
        <w:t>والقصيدة دعوة إلى الأخذ بالعلم مع اِستعراض لبعض الأعلام العرب في الطبّ والجبر وغيرهما وهي اِنخراط واضح في المنهج الإصلاحي الذي دعا إليه المثقّفون العرب منذ القرن التاسع عشر</w:t>
      </w:r>
    </w:p>
    <w:p>
      <w:pPr>
        <w:pStyle w:val="style0"/>
        <w:jc w:val="right"/>
        <w:spacing w:line="100" w:lineRule="atLeast"/>
      </w:pPr>
      <w:r>
        <w:rPr>
          <w:rtl w:val="true"/>
          <w:sz w:val="32"/>
          <w:sz w:val="32"/>
          <w:szCs w:val="32"/>
          <w:rFonts w:cs="Simplified Arabic"/>
          <w:lang w:bidi="ar-TN"/>
        </w:rPr>
        <w:t xml:space="preserve">والشاعر في قصيدة </w:t>
      </w:r>
      <w:r>
        <w:rPr>
          <w:rtl w:val="true"/>
          <w:sz w:val="32"/>
          <w:szCs w:val="32"/>
          <w:rFonts w:cs="Simplified Arabic"/>
          <w:lang w:bidi="ar-TN"/>
        </w:rPr>
        <w:t xml:space="preserve">" </w:t>
      </w:r>
      <w:r>
        <w:rPr>
          <w:rtl w:val="true"/>
          <w:sz w:val="32"/>
          <w:sz w:val="32"/>
          <w:szCs w:val="32"/>
          <w:rFonts w:cs="Simplified Arabic"/>
          <w:lang w:bidi="ar-TN"/>
        </w:rPr>
        <w:t xml:space="preserve">أتعبتني صراحتي </w:t>
      </w:r>
      <w:r>
        <w:rPr>
          <w:rtl w:val="true"/>
          <w:sz w:val="32"/>
          <w:szCs w:val="32"/>
          <w:rFonts w:cs="Simplified Arabic"/>
          <w:lang w:bidi="ar-TN"/>
        </w:rPr>
        <w:t xml:space="preserve">" </w:t>
      </w:r>
      <w:r>
        <w:rPr>
          <w:rtl w:val="true"/>
          <w:sz w:val="32"/>
          <w:sz w:val="32"/>
          <w:szCs w:val="32"/>
          <w:rFonts w:cs="Simplified Arabic"/>
          <w:lang w:bidi="ar-TN"/>
        </w:rPr>
        <w:t xml:space="preserve">ص </w:t>
      </w:r>
      <w:r>
        <w:rPr>
          <w:sz w:val="32"/>
          <w:szCs w:val="32"/>
          <w:rFonts w:cs="Simplified Arabic"/>
          <w:lang w:bidi="ar-TN"/>
        </w:rPr>
        <w:t>36</w:t>
      </w:r>
      <w:r>
        <w:rPr>
          <w:rtl w:val="true"/>
          <w:sz w:val="32"/>
          <w:sz w:val="32"/>
          <w:szCs w:val="32"/>
          <w:rFonts w:cs="Simplified Arabic"/>
          <w:lang w:bidi="ar-TN"/>
        </w:rPr>
        <w:t>، في ديوان ـ تحت دوح الياسمين ـ  نراه يتحسّر على فقدان القيم الإنسانيّة النّبيلة من محيطه قائلا</w:t>
      </w:r>
    </w:p>
    <w:p>
      <w:pPr>
        <w:pStyle w:val="style0"/>
        <w:jc w:val="right"/>
        <w:spacing w:line="100" w:lineRule="atLeast"/>
      </w:pPr>
      <w:r>
        <w:rPr/>
      </w:r>
    </w:p>
    <w:p>
      <w:pPr>
        <w:pStyle w:val="style0"/>
        <w:jc w:val="right"/>
        <w:ind w:hanging="0" w:left="2124" w:right="0"/>
        <w:spacing w:after="0" w:before="0" w:line="100" w:lineRule="atLeast"/>
      </w:pPr>
      <w:r>
        <w:rPr>
          <w:rtl w:val="true"/>
          <w:sz w:val="32"/>
          <w:sz w:val="32"/>
          <w:szCs w:val="32"/>
          <w:rFonts w:cs="Simplified Arabic"/>
          <w:lang w:bidi="ar-TN"/>
        </w:rPr>
        <w:t>يا لَقلبٍ تقاذفته الأماني</w:t>
      </w:r>
    </w:p>
    <w:p>
      <w:pPr>
        <w:pStyle w:val="style0"/>
        <w:jc w:val="right"/>
        <w:ind w:hanging="0" w:left="2124" w:right="0"/>
        <w:spacing w:after="0" w:before="0" w:line="100" w:lineRule="atLeast"/>
      </w:pPr>
      <w:r>
        <w:rPr>
          <w:sz w:val="32"/>
          <w:szCs w:val="32"/>
          <w:rFonts w:cs="Simplified Arabic"/>
          <w:lang w:bidi="ar-TN"/>
        </w:rPr>
        <w:tab/>
        <w:tab/>
      </w:r>
      <w:r>
        <w:rPr>
          <w:rtl w:val="true"/>
          <w:sz w:val="32"/>
          <w:sz w:val="32"/>
          <w:szCs w:val="32"/>
          <w:rFonts w:cs="Simplified Arabic"/>
          <w:lang w:bidi="ar-TN"/>
        </w:rPr>
        <w:t>ما جنى غير خيبتي وهواني</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بئس عصر سناه غيم شتاء</w:t>
      </w:r>
    </w:p>
    <w:p>
      <w:pPr>
        <w:pStyle w:val="style0"/>
        <w:jc w:val="right"/>
        <w:ind w:hanging="0" w:left="2124" w:right="0"/>
        <w:spacing w:after="0" w:before="0" w:line="100" w:lineRule="atLeast"/>
      </w:pPr>
      <w:r>
        <w:rPr>
          <w:sz w:val="32"/>
          <w:szCs w:val="32"/>
          <w:rFonts w:cs="Simplified Arabic"/>
          <w:lang w:bidi="ar-TN"/>
        </w:rPr>
        <w:tab/>
        <w:tab/>
      </w:r>
      <w:r>
        <w:rPr>
          <w:rtl w:val="true"/>
          <w:sz w:val="32"/>
          <w:sz w:val="32"/>
          <w:szCs w:val="32"/>
          <w:rFonts w:cs="Simplified Arabic"/>
          <w:lang w:bidi="ar-TN"/>
        </w:rPr>
        <w:t>ألحق البؤس والأسى بزماني</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إن ورودا وهبتهم وزهورا</w:t>
      </w:r>
    </w:p>
    <w:p>
      <w:pPr>
        <w:pStyle w:val="style0"/>
        <w:jc w:val="right"/>
        <w:ind w:hanging="0" w:left="2124" w:right="0"/>
        <w:spacing w:after="0" w:before="0" w:line="100" w:lineRule="atLeast"/>
      </w:pPr>
      <w:r>
        <w:rPr>
          <w:sz w:val="32"/>
          <w:szCs w:val="32"/>
          <w:rFonts w:cs="Simplified Arabic"/>
          <w:lang w:bidi="ar-TN"/>
        </w:rPr>
        <w:tab/>
        <w:tab/>
      </w:r>
      <w:r>
        <w:rPr>
          <w:rtl w:val="true"/>
          <w:sz w:val="32"/>
          <w:sz w:val="32"/>
          <w:szCs w:val="32"/>
          <w:rFonts w:cs="Simplified Arabic"/>
          <w:lang w:bidi="ar-TN"/>
        </w:rPr>
        <w:t>بالأذى أذبلوا ورود جناني</w:t>
      </w:r>
      <w:r>
        <w:rPr>
          <w:sz w:val="32"/>
          <w:sz w:val="32"/>
          <w:szCs w:val="32"/>
          <w:rFonts w:cs="Simplified Arabic"/>
          <w:lang w:bidi="ar-TN"/>
        </w:rPr>
        <w:t xml:space="preserve">           </w:t>
      </w:r>
    </w:p>
    <w:p>
      <w:pPr>
        <w:pStyle w:val="style0"/>
        <w:jc w:val="right"/>
        <w:spacing w:line="100" w:lineRule="atLeast"/>
      </w:pPr>
      <w:r>
        <w:rPr/>
      </w:r>
    </w:p>
    <w:p>
      <w:pPr>
        <w:pStyle w:val="style0"/>
        <w:jc w:val="right"/>
        <w:spacing w:after="0" w:before="0" w:line="100" w:lineRule="atLeast"/>
      </w:pPr>
      <w:r>
        <w:rPr>
          <w:rtl w:val="true"/>
          <w:sz w:val="32"/>
          <w:sz w:val="32"/>
          <w:szCs w:val="32"/>
          <w:rFonts w:cs="Simplified Arabic"/>
          <w:lang w:bidi="ar-TN"/>
        </w:rPr>
        <w:t xml:space="preserve">وفي قصيد </w:t>
      </w:r>
      <w:r>
        <w:rPr>
          <w:rtl w:val="true"/>
          <w:sz w:val="32"/>
          <w:szCs w:val="32"/>
          <w:rFonts w:cs="Simplified Arabic"/>
          <w:lang w:bidi="ar-TN"/>
        </w:rPr>
        <w:t xml:space="preserve">" </w:t>
      </w:r>
      <w:r>
        <w:rPr>
          <w:rtl w:val="true"/>
          <w:sz w:val="32"/>
          <w:sz w:val="32"/>
          <w:szCs w:val="32"/>
          <w:rFonts w:cs="Simplified Arabic"/>
          <w:lang w:bidi="ar-TN"/>
        </w:rPr>
        <w:t xml:space="preserve">لا تخنق الصّوت </w:t>
      </w:r>
      <w:r>
        <w:rPr>
          <w:rtl w:val="true"/>
          <w:sz w:val="32"/>
          <w:szCs w:val="32"/>
          <w:rFonts w:cs="Simplified Arabic"/>
          <w:lang w:bidi="ar-TN"/>
        </w:rPr>
        <w:t xml:space="preserve">" </w:t>
      </w:r>
      <w:r>
        <w:rPr>
          <w:rtl w:val="true"/>
          <w:sz w:val="32"/>
          <w:sz w:val="32"/>
          <w:szCs w:val="32"/>
          <w:rFonts w:cs="Simplified Arabic"/>
          <w:lang w:bidi="ar-TN"/>
        </w:rPr>
        <w:t xml:space="preserve">ص </w:t>
      </w:r>
      <w:r>
        <w:rPr>
          <w:sz w:val="32"/>
          <w:szCs w:val="32"/>
          <w:rFonts w:cs="Simplified Arabic"/>
          <w:lang w:bidi="ar-TN"/>
        </w:rPr>
        <w:t>53</w:t>
      </w:r>
      <w:r>
        <w:rPr>
          <w:rtl w:val="true"/>
          <w:sz w:val="32"/>
          <w:sz w:val="32"/>
          <w:szCs w:val="32"/>
          <w:rFonts w:cs="Simplified Arabic"/>
          <w:lang w:bidi="ar-TN"/>
        </w:rPr>
        <w:t>، يدعو الشاعر إلى الإصداع بالرّأي وإلى حريّة التعبير تلك الحريّة التي اُفتقدت على مدى عصور وأجيال في الأوطان العربيّة حيث يقول</w:t>
      </w:r>
    </w:p>
    <w:p>
      <w:pPr>
        <w:pStyle w:val="style0"/>
        <w:jc w:val="right"/>
        <w:spacing w:after="0" w:before="0" w:line="100" w:lineRule="atLeast"/>
      </w:pPr>
      <w:r>
        <w:rPr/>
      </w:r>
    </w:p>
    <w:p>
      <w:pPr>
        <w:pStyle w:val="style0"/>
        <w:jc w:val="right"/>
        <w:ind w:hanging="0" w:left="2124" w:right="0"/>
        <w:spacing w:after="0" w:before="0" w:line="100" w:lineRule="atLeast"/>
      </w:pPr>
      <w:r>
        <w:rPr>
          <w:rtl w:val="true"/>
          <w:sz w:val="32"/>
          <w:sz w:val="32"/>
          <w:szCs w:val="32"/>
          <w:rFonts w:cs="Simplified Arabic"/>
          <w:lang w:bidi="ar-TN"/>
        </w:rPr>
        <w:t>تكلّم وجاهر بما صرت تعلم</w:t>
      </w:r>
    </w:p>
    <w:p>
      <w:pPr>
        <w:pStyle w:val="style0"/>
        <w:jc w:val="right"/>
        <w:ind w:firstLine="708" w:left="2832" w:right="0"/>
        <w:spacing w:after="0" w:before="0" w:line="100" w:lineRule="atLeast"/>
      </w:pPr>
      <w:r>
        <w:rPr>
          <w:rtl w:val="true"/>
          <w:sz w:val="32"/>
          <w:sz w:val="32"/>
          <w:szCs w:val="32"/>
          <w:rFonts w:cs="Simplified Arabic"/>
          <w:lang w:bidi="ar-TN"/>
        </w:rPr>
        <w:t>ولا تخنق الصّوت جبنا تكلّم</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وأعتقه حرّا طليق العنان</w:t>
      </w:r>
    </w:p>
    <w:p>
      <w:pPr>
        <w:pStyle w:val="style0"/>
        <w:jc w:val="right"/>
        <w:ind w:firstLine="708" w:left="2832" w:right="0"/>
        <w:spacing w:after="0" w:before="0" w:line="100" w:lineRule="atLeast"/>
      </w:pPr>
      <w:r>
        <w:rPr>
          <w:rtl w:val="true"/>
          <w:sz w:val="32"/>
          <w:sz w:val="32"/>
          <w:szCs w:val="32"/>
          <w:rFonts w:cs="Simplified Arabic"/>
          <w:lang w:bidi="ar-TN"/>
        </w:rPr>
        <w:t>فمن صوتك الكون غيظا تألّم</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فلا خير في من يغضّ اللّسان</w:t>
      </w:r>
    </w:p>
    <w:p>
      <w:pPr>
        <w:pStyle w:val="style0"/>
        <w:jc w:val="right"/>
        <w:ind w:firstLine="708" w:left="2832" w:right="0"/>
        <w:spacing w:after="0" w:before="0" w:line="100" w:lineRule="atLeast"/>
      </w:pPr>
      <w:r>
        <w:rPr>
          <w:rtl w:val="true"/>
          <w:sz w:val="32"/>
          <w:sz w:val="32"/>
          <w:szCs w:val="32"/>
          <w:rFonts w:cs="Simplified Arabic"/>
          <w:lang w:bidi="ar-TN"/>
        </w:rPr>
        <w:t>وإن جاء في القول حقّا تلعثم</w:t>
      </w:r>
      <w:r>
        <w:rPr>
          <w:sz w:val="32"/>
          <w:sz w:val="32"/>
          <w:szCs w:val="32"/>
          <w:rFonts w:cs="Simplified Arabic"/>
          <w:lang w:bidi="ar-TN"/>
        </w:rPr>
        <w:t xml:space="preserve">         </w:t>
      </w:r>
    </w:p>
    <w:p>
      <w:pPr>
        <w:pStyle w:val="style0"/>
        <w:jc w:val="right"/>
        <w:spacing w:line="100" w:lineRule="atLeast"/>
      </w:pPr>
      <w:r>
        <w:rPr/>
      </w:r>
    </w:p>
    <w:p>
      <w:pPr>
        <w:pStyle w:val="style0"/>
        <w:jc w:val="right"/>
        <w:spacing w:line="100" w:lineRule="atLeast"/>
      </w:pPr>
      <w:r>
        <w:rPr>
          <w:rtl w:val="true"/>
          <w:sz w:val="32"/>
          <w:sz w:val="32"/>
          <w:szCs w:val="32"/>
          <w:rFonts w:cs="Simplified Arabic"/>
          <w:lang w:bidi="ar-TN"/>
        </w:rPr>
        <w:t xml:space="preserve">ونرى الشّاعر في هذا السّياق يعبّر عن ألمه وسخطه عند الحرب على العراق في قصيدة </w:t>
      </w:r>
      <w:r>
        <w:rPr>
          <w:rtl w:val="true"/>
          <w:sz w:val="32"/>
          <w:szCs w:val="32"/>
          <w:rFonts w:cs="Simplified Arabic"/>
          <w:lang w:bidi="ar-TN"/>
        </w:rPr>
        <w:t xml:space="preserve">" </w:t>
      </w:r>
      <w:r>
        <w:rPr>
          <w:rtl w:val="true"/>
          <w:sz w:val="32"/>
          <w:sz w:val="32"/>
          <w:szCs w:val="32"/>
          <w:rFonts w:cs="Simplified Arabic"/>
          <w:lang w:bidi="ar-TN"/>
        </w:rPr>
        <w:t xml:space="preserve">ليلة الإثم </w:t>
      </w:r>
      <w:r>
        <w:rPr>
          <w:rtl w:val="true"/>
          <w:sz w:val="32"/>
          <w:szCs w:val="32"/>
          <w:rFonts w:cs="Simplified Arabic"/>
          <w:lang w:bidi="ar-TN"/>
        </w:rPr>
        <w:t xml:space="preserve">" </w:t>
      </w:r>
      <w:r>
        <w:rPr>
          <w:rtl w:val="true"/>
          <w:sz w:val="32"/>
          <w:sz w:val="32"/>
          <w:szCs w:val="32"/>
          <w:rFonts w:cs="Simplified Arabic"/>
          <w:lang w:bidi="ar-TN"/>
        </w:rPr>
        <w:t xml:space="preserve">ص </w:t>
      </w:r>
      <w:r>
        <w:rPr>
          <w:sz w:val="32"/>
          <w:szCs w:val="32"/>
          <w:rFonts w:cs="Simplified Arabic"/>
          <w:lang w:bidi="ar-TN"/>
        </w:rPr>
        <w:t>72</w:t>
      </w:r>
      <w:r>
        <w:rPr>
          <w:rtl w:val="true"/>
          <w:sz w:val="32"/>
          <w:szCs w:val="32"/>
          <w:rFonts w:cs="Simplified Arabic"/>
          <w:lang w:bidi="ar-TN"/>
        </w:rPr>
        <w:t xml:space="preserve"> </w:t>
      </w:r>
      <w:r>
        <w:rPr>
          <w:rtl w:val="true"/>
          <w:sz w:val="32"/>
          <w:sz w:val="32"/>
          <w:szCs w:val="32"/>
          <w:rFonts w:cs="Simplified Arabic"/>
          <w:lang w:bidi="ar-TN"/>
        </w:rPr>
        <w:t>من ديوان –تحت دوح الياسمين</w:t>
      </w:r>
      <w:r>
        <w:rPr>
          <w:rtl w:val="true"/>
          <w:sz w:val="32"/>
          <w:szCs w:val="32"/>
          <w:rFonts w:cs="Simplified Arabic"/>
          <w:lang w:bidi="ar-TN"/>
        </w:rPr>
        <w:t xml:space="preserve">- </w:t>
      </w:r>
      <w:r>
        <w:rPr>
          <w:rtl w:val="true"/>
          <w:sz w:val="32"/>
          <w:sz w:val="32"/>
          <w:szCs w:val="32"/>
          <w:rFonts w:cs="Simplified Arabic"/>
          <w:lang w:bidi="ar-TN"/>
        </w:rPr>
        <w:t>التي ورد فيها قوله</w:t>
      </w:r>
    </w:p>
    <w:p>
      <w:pPr>
        <w:pStyle w:val="style0"/>
        <w:jc w:val="right"/>
        <w:ind w:hanging="0" w:left="1416" w:right="0"/>
        <w:spacing w:after="0" w:before="0" w:line="100" w:lineRule="atLeast"/>
      </w:pPr>
      <w:r>
        <w:rPr>
          <w:rtl w:val="true"/>
          <w:sz w:val="32"/>
          <w:sz w:val="32"/>
          <w:szCs w:val="32"/>
          <w:rFonts w:cs="Simplified Arabic"/>
          <w:lang w:bidi="ar-TN"/>
        </w:rPr>
        <w:t>ليلة الآثـام ظلّـت في خيالـي مستمـرّه</w:t>
      </w:r>
    </w:p>
    <w:p>
      <w:pPr>
        <w:pStyle w:val="style0"/>
        <w:jc w:val="right"/>
        <w:ind w:hanging="0" w:left="1416" w:right="0"/>
        <w:spacing w:after="0" w:before="0" w:line="100" w:lineRule="atLeast"/>
      </w:pPr>
      <w:r>
        <w:rPr>
          <w:rtl w:val="true"/>
          <w:sz w:val="32"/>
          <w:sz w:val="32"/>
          <w:szCs w:val="32"/>
          <w:rFonts w:cs="Simplified Arabic"/>
          <w:lang w:bidi="ar-TN"/>
        </w:rPr>
        <w:t>ذكرها بالخزي يوحـي ما رأت عيني أمره</w:t>
      </w:r>
    </w:p>
    <w:p>
      <w:pPr>
        <w:pStyle w:val="style0"/>
        <w:jc w:val="right"/>
        <w:ind w:hanging="0" w:left="1416" w:right="0"/>
        <w:spacing w:after="0" w:before="0" w:line="100" w:lineRule="atLeast"/>
      </w:pPr>
      <w:r>
        <w:rPr>
          <w:rtl w:val="true"/>
          <w:sz w:val="32"/>
          <w:sz w:val="32"/>
          <w:szCs w:val="32"/>
          <w:rFonts w:cs="Simplified Arabic"/>
          <w:lang w:bidi="ar-TN"/>
        </w:rPr>
        <w:t>خلت أنّي يوم بعث قبل موتي عشت حشره</w:t>
      </w:r>
    </w:p>
    <w:p>
      <w:pPr>
        <w:pStyle w:val="style0"/>
        <w:jc w:val="right"/>
        <w:ind w:hanging="0" w:left="1416" w:right="0"/>
        <w:spacing w:after="0" w:before="0" w:line="100" w:lineRule="atLeast"/>
      </w:pPr>
      <w:r>
        <w:rPr>
          <w:rtl w:val="true"/>
          <w:sz w:val="32"/>
          <w:sz w:val="32"/>
          <w:szCs w:val="32"/>
          <w:rFonts w:cs="Simplified Arabic"/>
          <w:lang w:bidi="ar-TN"/>
        </w:rPr>
        <w:t>بثّ فينا النّذل دعوى تفتري تخصيـب ذرّه</w:t>
      </w:r>
    </w:p>
    <w:p>
      <w:pPr>
        <w:pStyle w:val="style0"/>
        <w:jc w:val="right"/>
        <w:ind w:hanging="0" w:left="1416" w:right="0"/>
        <w:spacing w:after="0" w:before="0" w:line="100" w:lineRule="atLeast"/>
      </w:pPr>
      <w:r>
        <w:rPr>
          <w:rtl w:val="true"/>
          <w:sz w:val="32"/>
          <w:sz w:val="32"/>
          <w:szCs w:val="32"/>
          <w:rFonts w:cs="Simplified Arabic"/>
          <w:lang w:bidi="ar-TN"/>
        </w:rPr>
        <w:t>واِدّعى زورا ومكرا حوزنا ما رام حضره</w:t>
      </w:r>
    </w:p>
    <w:p>
      <w:pPr>
        <w:pStyle w:val="style0"/>
        <w:jc w:val="right"/>
        <w:ind w:hanging="0" w:left="1416" w:right="0"/>
        <w:spacing w:after="0" w:before="0" w:line="100" w:lineRule="atLeast"/>
      </w:pPr>
      <w:r>
        <w:rPr>
          <w:rtl w:val="true"/>
          <w:sz w:val="32"/>
          <w:sz w:val="32"/>
          <w:szCs w:val="32"/>
          <w:rFonts w:cs="Simplified Arabic"/>
          <w:lang w:bidi="ar-TN"/>
        </w:rPr>
        <w:t>واِستباح الوحش قمعا حطّ في بغـداد وزره</w:t>
      </w:r>
    </w:p>
    <w:p>
      <w:pPr>
        <w:pStyle w:val="style0"/>
        <w:jc w:val="right"/>
        <w:ind w:hanging="0" w:left="1416" w:right="0"/>
        <w:spacing w:after="0" w:before="0" w:line="100" w:lineRule="atLeast"/>
      </w:pPr>
      <w:r>
        <w:rPr>
          <w:rtl w:val="true"/>
          <w:sz w:val="32"/>
          <w:sz w:val="32"/>
          <w:szCs w:val="32"/>
          <w:rFonts w:cs="Simplified Arabic"/>
          <w:lang w:bidi="ar-TN"/>
        </w:rPr>
        <w:t>شنّ فيها الحرب يمحو ما رعى التاريخ ذكره</w:t>
      </w:r>
    </w:p>
    <w:p>
      <w:pPr>
        <w:pStyle w:val="style0"/>
        <w:jc w:val="right"/>
        <w:spacing w:after="0" w:before="0" w:line="100" w:lineRule="atLeast"/>
      </w:pPr>
      <w:r>
        <w:rPr/>
      </w:r>
    </w:p>
    <w:p>
      <w:pPr>
        <w:pStyle w:val="style0"/>
        <w:jc w:val="right"/>
        <w:spacing w:after="0" w:before="0" w:line="100" w:lineRule="atLeast"/>
      </w:pPr>
      <w:r>
        <w:rPr>
          <w:rtl w:val="true"/>
          <w:sz w:val="32"/>
          <w:sz w:val="32"/>
          <w:szCs w:val="32"/>
          <w:rFonts w:cs="Simplified Arabic"/>
          <w:lang w:bidi="ar-TN"/>
        </w:rPr>
        <w:t>وتنتهي القصيدة باللحظات الأخيرة في حياة صدّام حسين وهو يعتلي المشنقة</w:t>
      </w:r>
    </w:p>
    <w:p>
      <w:pPr>
        <w:pStyle w:val="style0"/>
        <w:jc w:val="right"/>
        <w:spacing w:after="0" w:before="0" w:line="100" w:lineRule="atLeast"/>
      </w:pPr>
      <w:r>
        <w:rPr/>
      </w:r>
    </w:p>
    <w:p>
      <w:pPr>
        <w:pStyle w:val="style0"/>
        <w:jc w:val="right"/>
        <w:ind w:hanging="0" w:left="1416" w:right="0"/>
        <w:spacing w:after="0" w:before="0" w:line="100" w:lineRule="atLeast"/>
      </w:pPr>
      <w:r>
        <w:rPr>
          <w:rtl w:val="true"/>
          <w:sz w:val="32"/>
          <w:sz w:val="32"/>
          <w:szCs w:val="32"/>
          <w:rFonts w:cs="Simplified Arabic"/>
          <w:lang w:bidi="ar-TN"/>
        </w:rPr>
        <w:t>إن طغى الجبّار حكما واِرتأى في الشّنق نشره</w:t>
      </w:r>
    </w:p>
    <w:p>
      <w:pPr>
        <w:pStyle w:val="style0"/>
        <w:jc w:val="right"/>
        <w:ind w:hanging="0" w:left="1416" w:right="0"/>
        <w:spacing w:after="0" w:before="0" w:line="100" w:lineRule="atLeast"/>
      </w:pPr>
      <w:r>
        <w:rPr>
          <w:rtl w:val="true"/>
          <w:sz w:val="32"/>
          <w:sz w:val="32"/>
          <w:szCs w:val="32"/>
          <w:rFonts w:cs="Simplified Arabic"/>
          <w:lang w:bidi="ar-TN"/>
        </w:rPr>
        <w:t>سوف يجني في عراق المجد إصرارا وثوره</w:t>
      </w:r>
    </w:p>
    <w:p>
      <w:pPr>
        <w:pStyle w:val="style0"/>
        <w:jc w:val="right"/>
        <w:ind w:hanging="0" w:left="1416" w:right="0"/>
        <w:spacing w:after="0" w:before="0" w:line="100" w:lineRule="atLeast"/>
      </w:pPr>
      <w:r>
        <w:rPr>
          <w:rtl w:val="true"/>
          <w:sz w:val="32"/>
          <w:sz w:val="32"/>
          <w:szCs w:val="32"/>
          <w:rFonts w:cs="Simplified Arabic"/>
          <w:lang w:bidi="ar-TN"/>
        </w:rPr>
        <w:t>شيمة الصدّام عَزَّ مَوْصـلا يَفدي و بَصـره</w:t>
      </w:r>
    </w:p>
    <w:p>
      <w:pPr>
        <w:pStyle w:val="style0"/>
        <w:jc w:val="right"/>
        <w:ind w:hanging="0" w:left="1416" w:right="0"/>
        <w:spacing w:after="0" w:before="0" w:line="100" w:lineRule="atLeast"/>
      </w:pPr>
      <w:r>
        <w:rPr>
          <w:rtl w:val="true"/>
          <w:sz w:val="32"/>
          <w:sz w:val="32"/>
          <w:szCs w:val="32"/>
          <w:rFonts w:cs="Simplified Arabic"/>
          <w:lang w:bidi="ar-TN"/>
        </w:rPr>
        <w:t xml:space="preserve">في خضمّ الشنق أدلى </w:t>
      </w:r>
      <w:r>
        <w:rPr>
          <w:rtl w:val="true"/>
          <w:sz w:val="32"/>
          <w:szCs w:val="32"/>
          <w:rFonts w:cs="Simplified Arabic"/>
          <w:lang w:bidi="ar-TN"/>
        </w:rPr>
        <w:t xml:space="preserve">: </w:t>
      </w:r>
      <w:r>
        <w:rPr>
          <w:rtl w:val="true"/>
          <w:sz w:val="32"/>
          <w:sz w:val="32"/>
          <w:szCs w:val="32"/>
          <w:rFonts w:cs="Simplified Arabic"/>
          <w:lang w:bidi="ar-TN"/>
        </w:rPr>
        <w:t>عشت يا بغداد حـرّه</w:t>
      </w:r>
    </w:p>
    <w:p>
      <w:pPr>
        <w:pStyle w:val="style0"/>
        <w:jc w:val="right"/>
        <w:spacing w:after="0" w:before="0" w:line="100" w:lineRule="atLeast"/>
      </w:pPr>
      <w:r>
        <w:rPr/>
      </w:r>
    </w:p>
    <w:p>
      <w:pPr>
        <w:pStyle w:val="style0"/>
        <w:jc w:val="right"/>
        <w:spacing w:after="0" w:before="0" w:line="100" w:lineRule="atLeast"/>
      </w:pPr>
      <w:r>
        <w:rPr>
          <w:rtl w:val="true"/>
          <w:sz w:val="32"/>
          <w:sz w:val="32"/>
          <w:szCs w:val="32"/>
          <w:rFonts w:cs="Simplified Arabic"/>
          <w:lang w:bidi="ar-TN"/>
        </w:rPr>
        <w:t xml:space="preserve">والشّاعر لا نراه يتألّم لغزو العراق فحسب وإنّما نراه يبدي عدم رضاه عن الوضعيّة الاجتماعيّة المتدهورة الأخلاق في ربوع بلاد </w:t>
      </w:r>
      <w:r>
        <w:rPr>
          <w:rtl w:val="true"/>
          <w:sz w:val="32"/>
          <w:szCs w:val="32"/>
          <w:rFonts w:cs="Simplified Arabic"/>
          <w:lang w:bidi="ar-TN"/>
        </w:rPr>
        <w:t>"</w:t>
      </w:r>
      <w:r>
        <w:rPr>
          <w:rtl w:val="true"/>
          <w:sz w:val="32"/>
          <w:sz w:val="32"/>
          <w:szCs w:val="32"/>
          <w:rFonts w:cs="Simplified Arabic"/>
          <w:lang w:bidi="ar-TN"/>
        </w:rPr>
        <w:t>ماليزيا</w:t>
      </w:r>
      <w:r>
        <w:rPr>
          <w:rtl w:val="true"/>
          <w:sz w:val="32"/>
          <w:szCs w:val="32"/>
          <w:rFonts w:cs="Simplified Arabic"/>
          <w:lang w:bidi="ar-TN"/>
        </w:rPr>
        <w:t xml:space="preserve">" </w:t>
      </w:r>
      <w:r>
        <w:rPr>
          <w:rtl w:val="true"/>
          <w:sz w:val="32"/>
          <w:sz w:val="32"/>
          <w:szCs w:val="32"/>
          <w:rFonts w:cs="Simplified Arabic"/>
          <w:lang w:bidi="ar-TN"/>
        </w:rPr>
        <w:t>رغم ما شاهده فيها من نهضة عمرانيّة وقفزة اِقتصاديّة حيث يقف على عدّة مظاهر سلبيّة قائلا</w:t>
      </w:r>
    </w:p>
    <w:p>
      <w:pPr>
        <w:pStyle w:val="style0"/>
        <w:jc w:val="right"/>
        <w:spacing w:after="0" w:before="0" w:line="100" w:lineRule="atLeast"/>
      </w:pPr>
      <w:r>
        <w:rPr/>
      </w:r>
    </w:p>
    <w:p>
      <w:pPr>
        <w:pStyle w:val="style0"/>
        <w:jc w:val="right"/>
        <w:ind w:hanging="0" w:left="2124" w:right="0"/>
        <w:spacing w:after="0" w:before="0" w:line="100" w:lineRule="atLeast"/>
      </w:pPr>
      <w:r>
        <w:rPr>
          <w:rtl w:val="true"/>
          <w:sz w:val="32"/>
          <w:sz w:val="32"/>
          <w:szCs w:val="32"/>
          <w:rFonts w:cs="Simplified Arabic"/>
          <w:lang w:bidi="ar-TN"/>
        </w:rPr>
        <w:t>فتح مبين طال أمسا آسيا</w:t>
      </w:r>
    </w:p>
    <w:p>
      <w:pPr>
        <w:pStyle w:val="style0"/>
        <w:jc w:val="right"/>
        <w:ind w:firstLine="708" w:left="2832" w:right="0"/>
        <w:spacing w:after="0" w:before="0" w:line="100" w:lineRule="atLeast"/>
      </w:pPr>
      <w:r>
        <w:rPr>
          <w:rtl w:val="true"/>
          <w:sz w:val="32"/>
          <w:sz w:val="32"/>
          <w:szCs w:val="32"/>
          <w:rFonts w:cs="Simplified Arabic"/>
          <w:lang w:bidi="ar-TN"/>
        </w:rPr>
        <w:t>بالسّلم أرسى رَبعها الإسـلام</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ما حيلتي إن جبت ليلا شارعا</w:t>
      </w:r>
    </w:p>
    <w:p>
      <w:pPr>
        <w:pStyle w:val="style0"/>
        <w:jc w:val="right"/>
        <w:ind w:firstLine="708" w:left="2832" w:right="0"/>
        <w:spacing w:after="0" w:before="0" w:line="100" w:lineRule="atLeast"/>
      </w:pPr>
      <w:r>
        <w:rPr>
          <w:rtl w:val="true"/>
          <w:sz w:val="32"/>
          <w:sz w:val="32"/>
          <w:szCs w:val="32"/>
          <w:rFonts w:cs="Simplified Arabic"/>
          <w:lang w:bidi="ar-TN"/>
        </w:rPr>
        <w:t>للحشد ضجّت عبره الأنغـام</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كم بات يزهو بالغواني حافلا</w:t>
      </w:r>
    </w:p>
    <w:p>
      <w:pPr>
        <w:pStyle w:val="style0"/>
        <w:jc w:val="right"/>
        <w:ind w:firstLine="708" w:left="2832" w:right="0"/>
        <w:spacing w:after="0" w:before="0" w:line="100" w:lineRule="atLeast"/>
      </w:pPr>
      <w:r>
        <w:rPr>
          <w:rtl w:val="true"/>
          <w:sz w:val="32"/>
          <w:sz w:val="32"/>
          <w:szCs w:val="32"/>
          <w:rFonts w:cs="Simplified Arabic"/>
          <w:lang w:bidi="ar-TN"/>
        </w:rPr>
        <w:t>بالعري مثلا ما أتت أفـلام</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حانات رجس هنّ فيها سلعة</w:t>
      </w:r>
    </w:p>
    <w:p>
      <w:pPr>
        <w:pStyle w:val="style0"/>
        <w:jc w:val="right"/>
        <w:ind w:firstLine="708" w:left="2832" w:right="0"/>
        <w:spacing w:after="0" w:before="0" w:line="100" w:lineRule="atLeast"/>
      </w:pPr>
      <w:r>
        <w:rPr>
          <w:rtl w:val="true"/>
          <w:sz w:val="32"/>
          <w:sz w:val="32"/>
          <w:szCs w:val="32"/>
          <w:rFonts w:cs="Simplified Arabic"/>
          <w:lang w:bidi="ar-TN"/>
        </w:rPr>
        <w:t>للنّيل جنسا ما غلت أسـوام</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لا خير في يسر إذا رجسا أتى</w:t>
      </w:r>
    </w:p>
    <w:p>
      <w:pPr>
        <w:pStyle w:val="style0"/>
        <w:jc w:val="right"/>
        <w:ind w:firstLine="708" w:left="2832" w:right="0"/>
        <w:spacing w:after="0" w:before="0" w:line="100" w:lineRule="atLeast"/>
      </w:pPr>
      <w:r>
        <w:rPr>
          <w:rtl w:val="true"/>
          <w:sz w:val="32"/>
          <w:sz w:val="32"/>
          <w:szCs w:val="32"/>
          <w:rFonts w:cs="Simplified Arabic"/>
          <w:lang w:bidi="ar-TN"/>
        </w:rPr>
        <w:t>بالمال أضحت تشترى الأجسام</w:t>
      </w:r>
      <w:r>
        <w:rPr>
          <w:sz w:val="32"/>
          <w:sz w:val="32"/>
          <w:szCs w:val="32"/>
          <w:rFonts w:cs="Simplified Arabic"/>
          <w:lang w:bidi="ar-TN"/>
        </w:rPr>
        <w:t xml:space="preserve">      </w:t>
      </w:r>
    </w:p>
    <w:p>
      <w:pPr>
        <w:pStyle w:val="style0"/>
        <w:jc w:val="right"/>
        <w:ind w:firstLine="708" w:left="2832" w:right="0"/>
        <w:spacing w:after="0" w:before="0" w:line="100" w:lineRule="atLeast"/>
      </w:pPr>
      <w:r>
        <w:rPr/>
      </w:r>
    </w:p>
    <w:p>
      <w:pPr>
        <w:pStyle w:val="style0"/>
        <w:jc w:val="right"/>
        <w:spacing w:after="120" w:before="0" w:line="100" w:lineRule="atLeast"/>
      </w:pPr>
      <w:r>
        <w:rPr>
          <w:rtl w:val="true"/>
          <w:sz w:val="32"/>
          <w:sz w:val="32"/>
          <w:szCs w:val="32"/>
          <w:rFonts w:cs="Simplified Arabic"/>
          <w:lang w:bidi="ar-TN"/>
        </w:rPr>
        <w:t>تلك هي بعض مواقف مختار بن إسماعيل في خضمّ الواقع المنعكس على مرآة وجدانه حيث تتجلى فيها من القضايا العامّة ظلال ثقيلة لم تمح ما تجلّى فيها من اِنعكاس الأضواء الأخرى كالغزل</w:t>
      </w:r>
    </w:p>
    <w:p>
      <w:pPr>
        <w:pStyle w:val="style0"/>
        <w:jc w:val="right"/>
        <w:spacing w:after="120" w:before="0" w:line="100" w:lineRule="atLeast"/>
      </w:pPr>
      <w:r>
        <w:rPr>
          <w:sz w:val="32"/>
          <w:szCs w:val="32"/>
          <w:rFonts w:cs="Simplified Arabic"/>
          <w:lang w:bidi="ar-TN"/>
        </w:rPr>
        <w:t xml:space="preserve">  </w:t>
      </w:r>
      <w:r>
        <w:rPr>
          <w:rtl w:val="true"/>
          <w:sz w:val="32"/>
          <w:sz w:val="32"/>
          <w:szCs w:val="32"/>
          <w:rFonts w:cs="Simplified Arabic"/>
          <w:lang w:bidi="ar-TN"/>
        </w:rPr>
        <w:t>الذي يتّخذ من النموذج الرّومنطيقي مرجعا للمرأة أحيانا غير أنّ قصيدة ـ عشق تحت الخمار ـ ص ـ</w:t>
      </w:r>
      <w:r>
        <w:rPr>
          <w:sz w:val="32"/>
          <w:szCs w:val="32"/>
          <w:rFonts w:cs="Simplified Arabic"/>
          <w:lang w:bidi="ar-TN"/>
        </w:rPr>
        <w:t>13</w:t>
      </w:r>
      <w:r>
        <w:rPr>
          <w:rtl w:val="true"/>
          <w:sz w:val="32"/>
          <w:szCs w:val="32"/>
          <w:rFonts w:cs="Simplified Arabic"/>
          <w:lang w:bidi="ar-TN"/>
        </w:rPr>
        <w:t xml:space="preserve"> </w:t>
      </w:r>
      <w:r>
        <w:rPr>
          <w:rtl w:val="true"/>
          <w:sz w:val="32"/>
          <w:sz w:val="32"/>
          <w:szCs w:val="32"/>
          <w:rFonts w:cs="Simplified Arabic"/>
          <w:lang w:bidi="ar-TN"/>
        </w:rPr>
        <w:t>من ديون ـ تحت دوح الياسمين ـ تمثّل تجربة يمكن أن تكون ممثّلة للعلاقة بين الرّجل والمرأة في هذا العهد من مطلع القرن الحادي والعشرين في تونس الذي شهد عودة الخمار إلى كثير من النّساء بعدما كنّ قد شهدن السّفور بنسبة كبيرة بعد إحراز البلاد على الاستقلال</w:t>
      </w:r>
    </w:p>
    <w:p>
      <w:pPr>
        <w:pStyle w:val="style0"/>
        <w:jc w:val="right"/>
        <w:spacing w:after="120" w:before="0" w:line="100" w:lineRule="atLeast"/>
      </w:pPr>
      <w:r>
        <w:rPr/>
      </w:r>
    </w:p>
    <w:p>
      <w:pPr>
        <w:pStyle w:val="style0"/>
        <w:jc w:val="right"/>
        <w:spacing w:line="100" w:lineRule="atLeast"/>
      </w:pPr>
      <w:r>
        <w:rPr>
          <w:rtl w:val="true"/>
          <w:sz w:val="32"/>
          <w:sz w:val="32"/>
          <w:szCs w:val="32"/>
          <w:rFonts w:cs="Simplified Arabic"/>
          <w:lang w:bidi="ar-TN"/>
        </w:rPr>
        <w:t xml:space="preserve">وقد نقل لنا الشّاعر حميميّة المعاناة في صياغة قصائده ضمن قصيدتين على الأقلّ الأولى هي </w:t>
      </w:r>
      <w:r>
        <w:rPr>
          <w:rtl w:val="true"/>
          <w:sz w:val="32"/>
          <w:szCs w:val="32"/>
          <w:rFonts w:cs="Simplified Arabic"/>
          <w:lang w:bidi="ar-TN"/>
        </w:rPr>
        <w:t xml:space="preserve">" </w:t>
      </w:r>
      <w:r>
        <w:rPr>
          <w:rtl w:val="true"/>
          <w:sz w:val="32"/>
          <w:sz w:val="32"/>
          <w:szCs w:val="32"/>
          <w:rFonts w:cs="Simplified Arabic"/>
          <w:lang w:bidi="ar-TN"/>
        </w:rPr>
        <w:t>وسادتي خليفتي</w:t>
      </w:r>
      <w:r>
        <w:rPr>
          <w:rtl w:val="true"/>
          <w:sz w:val="32"/>
          <w:szCs w:val="32"/>
          <w:rFonts w:cs="Simplified Arabic"/>
          <w:lang w:bidi="ar-TN"/>
        </w:rPr>
        <w:t xml:space="preserve">" </w:t>
      </w:r>
      <w:r>
        <w:rPr>
          <w:rtl w:val="true"/>
          <w:sz w:val="32"/>
          <w:sz w:val="32"/>
          <w:szCs w:val="32"/>
          <w:rFonts w:cs="Simplified Arabic"/>
          <w:lang w:bidi="ar-TN"/>
        </w:rPr>
        <w:t>في ديوان –وصايا القمر</w:t>
      </w:r>
      <w:r>
        <w:rPr>
          <w:rtl w:val="true"/>
          <w:sz w:val="32"/>
          <w:szCs w:val="32"/>
          <w:rFonts w:cs="Simplified Arabic"/>
          <w:lang w:bidi="ar-TN"/>
        </w:rPr>
        <w:t xml:space="preserve">- </w:t>
      </w:r>
      <w:r>
        <w:rPr>
          <w:rtl w:val="true"/>
          <w:sz w:val="32"/>
          <w:sz w:val="32"/>
          <w:szCs w:val="32"/>
          <w:rFonts w:cs="Simplified Arabic"/>
          <w:lang w:bidi="ar-TN"/>
        </w:rPr>
        <w:t xml:space="preserve">ص </w:t>
      </w:r>
      <w:r>
        <w:rPr>
          <w:sz w:val="32"/>
          <w:szCs w:val="32"/>
          <w:rFonts w:cs="Simplified Arabic"/>
          <w:lang w:bidi="ar-TN"/>
        </w:rPr>
        <w:t>110</w:t>
      </w:r>
      <w:r>
        <w:rPr>
          <w:rtl w:val="true"/>
          <w:sz w:val="32"/>
          <w:sz w:val="32"/>
          <w:szCs w:val="32"/>
          <w:rFonts w:cs="Simplified Arabic"/>
          <w:lang w:bidi="ar-TN"/>
        </w:rPr>
        <w:t>، التي يصوّر فيها الأرق الذي ألمّ به وهو يكابد اِستنزال القصيدة من الخيال إلى الكلمات وخاصّة منها المطلع الذي يعتبر من أصعب الأمور حيث يقول</w:t>
      </w:r>
    </w:p>
    <w:p>
      <w:pPr>
        <w:pStyle w:val="style0"/>
        <w:jc w:val="right"/>
        <w:ind w:hanging="0" w:left="2124" w:right="0"/>
        <w:spacing w:after="0" w:before="0" w:line="100" w:lineRule="atLeast"/>
      </w:pPr>
      <w:r>
        <w:rPr>
          <w:rtl w:val="true"/>
          <w:sz w:val="32"/>
          <w:sz w:val="32"/>
          <w:szCs w:val="32"/>
          <w:rFonts w:cs="Simplified Arabic"/>
          <w:lang w:bidi="ar-TN"/>
        </w:rPr>
        <w:t>في ظلمة اللّيل العصيّ كعادتي</w:t>
      </w:r>
    </w:p>
    <w:p>
      <w:pPr>
        <w:pStyle w:val="style0"/>
        <w:jc w:val="left"/>
        <w:ind w:firstLine="708" w:left="2832" w:right="0"/>
        <w:spacing w:after="0" w:before="0" w:line="100" w:lineRule="atLeast"/>
      </w:pPr>
      <w:r>
        <w:rPr>
          <w:rtl w:val="true"/>
          <w:sz w:val="32"/>
          <w:sz w:val="32"/>
          <w:szCs w:val="32"/>
          <w:rFonts w:cs="Simplified Arabic"/>
          <w:lang w:bidi="ar-TN"/>
        </w:rPr>
        <w:t>تستدرج الأشواق رؤية غادتـي</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فلكم يئست من النّهار وشحّه</w:t>
      </w:r>
    </w:p>
    <w:p>
      <w:pPr>
        <w:pStyle w:val="style0"/>
        <w:jc w:val="left"/>
        <w:ind w:firstLine="708" w:left="2832" w:right="0"/>
        <w:spacing w:after="0" w:before="0" w:line="100" w:lineRule="atLeast"/>
      </w:pPr>
      <w:r>
        <w:rPr>
          <w:rtl w:val="true"/>
          <w:sz w:val="32"/>
          <w:sz w:val="32"/>
          <w:szCs w:val="32"/>
          <w:rFonts w:cs="Simplified Arabic"/>
          <w:lang w:bidi="ar-TN"/>
        </w:rPr>
        <w:t>وغدوت أنشد في الظّلام سعادتي</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وبباب عرش بتّ أرقب طالعي</w:t>
      </w:r>
    </w:p>
    <w:p>
      <w:pPr>
        <w:pStyle w:val="style0"/>
        <w:jc w:val="left"/>
        <w:ind w:firstLine="708" w:left="2832" w:right="0"/>
        <w:spacing w:after="0" w:before="0" w:line="100" w:lineRule="atLeast"/>
      </w:pPr>
      <w:r>
        <w:rPr>
          <w:rtl w:val="true"/>
          <w:sz w:val="32"/>
          <w:sz w:val="32"/>
          <w:szCs w:val="32"/>
          <w:rFonts w:cs="Simplified Arabic"/>
          <w:lang w:bidi="ar-TN"/>
        </w:rPr>
        <w:t>بصلاة فجر تستجيـر عبادتـي</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فأبى الكرى أن يستجيب لخاطري</w:t>
      </w:r>
    </w:p>
    <w:p>
      <w:pPr>
        <w:pStyle w:val="style0"/>
        <w:jc w:val="right"/>
        <w:ind w:hanging="0" w:left="0" w:right="0"/>
        <w:spacing w:after="0" w:before="0" w:line="100" w:lineRule="atLeast"/>
      </w:pPr>
      <w:r>
        <w:rPr>
          <w:rtl w:val="true"/>
          <w:sz w:val="32"/>
          <w:sz w:val="32"/>
          <w:szCs w:val="32"/>
          <w:rFonts w:cs="Simplified Arabic"/>
          <w:lang w:bidi="ar-TN"/>
        </w:rPr>
        <w:t>وغدا السّهاد يثير غيظ وسادتي</w:t>
      </w:r>
      <w:r>
        <w:rPr>
          <w:sz w:val="32"/>
          <w:sz w:val="32"/>
          <w:szCs w:val="32"/>
          <w:rFonts w:cs="Simplified Arabic"/>
          <w:lang w:bidi="ar-TN"/>
        </w:rPr>
        <w:t xml:space="preserve">            </w:t>
      </w:r>
    </w:p>
    <w:p>
      <w:pPr>
        <w:pStyle w:val="style0"/>
        <w:jc w:val="right"/>
        <w:ind w:hanging="0" w:left="0" w:right="0"/>
        <w:spacing w:after="0" w:before="0" w:line="100" w:lineRule="atLeast"/>
      </w:pPr>
      <w:r>
        <w:rPr/>
      </w:r>
    </w:p>
    <w:p>
      <w:pPr>
        <w:pStyle w:val="style0"/>
        <w:jc w:val="right"/>
        <w:spacing w:line="100" w:lineRule="atLeast"/>
      </w:pPr>
      <w:r>
        <w:rPr>
          <w:rtl w:val="true"/>
          <w:sz w:val="32"/>
          <w:sz w:val="32"/>
          <w:szCs w:val="32"/>
          <w:rFonts w:cs="Simplified Arabic"/>
          <w:lang w:bidi="ar-TN"/>
        </w:rPr>
        <w:t xml:space="preserve">ويصف مختار بن إسماعيل في قصيد </w:t>
      </w:r>
      <w:r>
        <w:rPr>
          <w:rtl w:val="true"/>
          <w:sz w:val="32"/>
          <w:szCs w:val="32"/>
          <w:rFonts w:cs="Simplified Arabic"/>
          <w:lang w:bidi="ar-TN"/>
        </w:rPr>
        <w:t xml:space="preserve">" </w:t>
      </w:r>
      <w:r>
        <w:rPr>
          <w:rtl w:val="true"/>
          <w:sz w:val="32"/>
          <w:sz w:val="32"/>
          <w:szCs w:val="32"/>
          <w:rFonts w:cs="Simplified Arabic"/>
          <w:lang w:bidi="ar-TN"/>
        </w:rPr>
        <w:t xml:space="preserve">عسر المخاض </w:t>
      </w:r>
      <w:r>
        <w:rPr>
          <w:rtl w:val="true"/>
          <w:sz w:val="32"/>
          <w:szCs w:val="32"/>
          <w:rFonts w:cs="Simplified Arabic"/>
          <w:lang w:bidi="ar-TN"/>
        </w:rPr>
        <w:t xml:space="preserve">" </w:t>
      </w:r>
      <w:r>
        <w:rPr>
          <w:rtl w:val="true"/>
          <w:sz w:val="32"/>
          <w:sz w:val="32"/>
          <w:szCs w:val="32"/>
          <w:rFonts w:cs="Simplified Arabic"/>
          <w:lang w:bidi="ar-TN"/>
        </w:rPr>
        <w:t>بديوان – تحت دوح الياسمين</w:t>
      </w:r>
      <w:r>
        <w:rPr>
          <w:rtl w:val="true"/>
          <w:sz w:val="32"/>
          <w:szCs w:val="32"/>
          <w:rFonts w:cs="Simplified Arabic"/>
          <w:lang w:bidi="ar-TN"/>
        </w:rPr>
        <w:t xml:space="preserve">- </w:t>
      </w:r>
      <w:r>
        <w:rPr>
          <w:rtl w:val="true"/>
          <w:sz w:val="32"/>
          <w:sz w:val="32"/>
          <w:szCs w:val="32"/>
          <w:rFonts w:cs="Simplified Arabic"/>
          <w:lang w:bidi="ar-TN"/>
        </w:rPr>
        <w:t xml:space="preserve">ص </w:t>
      </w:r>
      <w:r>
        <w:rPr>
          <w:sz w:val="32"/>
          <w:szCs w:val="32"/>
          <w:rFonts w:cs="Simplified Arabic"/>
          <w:lang w:bidi="ar-TN"/>
        </w:rPr>
        <w:t>20</w:t>
      </w:r>
      <w:r>
        <w:rPr>
          <w:rtl w:val="true"/>
          <w:sz w:val="32"/>
          <w:sz w:val="32"/>
          <w:szCs w:val="32"/>
          <w:rFonts w:cs="Simplified Arabic"/>
          <w:lang w:bidi="ar-TN"/>
        </w:rPr>
        <w:t>، ولادة القصيدة ذات ليلة حيث يقول</w:t>
      </w:r>
    </w:p>
    <w:p>
      <w:pPr>
        <w:pStyle w:val="style0"/>
        <w:jc w:val="right"/>
        <w:ind w:hanging="0" w:left="2124" w:right="0"/>
        <w:spacing w:after="0" w:before="0" w:line="100" w:lineRule="atLeast"/>
      </w:pPr>
      <w:r>
        <w:rPr>
          <w:rtl w:val="true"/>
          <w:sz w:val="32"/>
          <w:sz w:val="32"/>
          <w:szCs w:val="32"/>
          <w:rFonts w:cs="Simplified Arabic"/>
          <w:lang w:bidi="ar-TN"/>
        </w:rPr>
        <w:t>في سكون اللّيل في حلك الدّياجي</w:t>
      </w:r>
    </w:p>
    <w:p>
      <w:pPr>
        <w:pStyle w:val="style0"/>
        <w:jc w:val="right"/>
        <w:ind w:hanging="0" w:left="2124" w:right="0"/>
        <w:spacing w:after="0" w:before="0" w:line="100" w:lineRule="atLeast"/>
      </w:pPr>
      <w:r>
        <w:rPr>
          <w:sz w:val="32"/>
          <w:szCs w:val="32"/>
          <w:rFonts w:cs="Simplified Arabic"/>
          <w:lang w:bidi="ar-TN"/>
        </w:rPr>
        <w:tab/>
        <w:tab/>
      </w:r>
      <w:r>
        <w:rPr>
          <w:rtl w:val="true"/>
          <w:sz w:val="32"/>
          <w:sz w:val="32"/>
          <w:szCs w:val="32"/>
          <w:rFonts w:cs="Simplified Arabic"/>
          <w:lang w:bidi="ar-TN"/>
        </w:rPr>
        <w:t>حامت الأطياف بي همسا تناجي</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حان للإعصار أن ينصبّ وحيا</w:t>
      </w:r>
    </w:p>
    <w:p>
      <w:pPr>
        <w:pStyle w:val="style0"/>
        <w:jc w:val="right"/>
        <w:ind w:hanging="0" w:left="2124" w:right="0"/>
        <w:spacing w:after="0" w:before="0" w:line="100" w:lineRule="atLeast"/>
      </w:pPr>
      <w:r>
        <w:rPr>
          <w:sz w:val="32"/>
          <w:szCs w:val="32"/>
          <w:rFonts w:cs="Simplified Arabic"/>
          <w:lang w:bidi="ar-TN"/>
        </w:rPr>
        <w:tab/>
        <w:tab/>
      </w:r>
      <w:r>
        <w:rPr>
          <w:rtl w:val="true"/>
          <w:sz w:val="32"/>
          <w:sz w:val="32"/>
          <w:szCs w:val="32"/>
          <w:rFonts w:cs="Simplified Arabic"/>
          <w:lang w:bidi="ar-TN"/>
        </w:rPr>
        <w:t>دثّريني واِمنحي تـوّا علاجـي</w:t>
      </w:r>
      <w:r>
        <w:rPr>
          <w:sz w:val="32"/>
          <w:sz w:val="32"/>
          <w:szCs w:val="32"/>
          <w:rFonts w:cs="Simplified Arabic"/>
          <w:lang w:bidi="ar-TN"/>
        </w:rPr>
        <w:t xml:space="preserve">                </w:t>
      </w:r>
    </w:p>
    <w:p>
      <w:pPr>
        <w:pStyle w:val="style0"/>
        <w:jc w:val="right"/>
        <w:spacing w:line="100" w:lineRule="atLeast"/>
      </w:pPr>
      <w:r>
        <w:rPr/>
      </w:r>
    </w:p>
    <w:p>
      <w:pPr>
        <w:pStyle w:val="style0"/>
        <w:jc w:val="right"/>
        <w:spacing w:after="120" w:before="0" w:line="100" w:lineRule="atLeast"/>
      </w:pPr>
      <w:r>
        <w:rPr>
          <w:rtl w:val="true"/>
          <w:sz w:val="32"/>
          <w:sz w:val="32"/>
          <w:szCs w:val="32"/>
          <w:rFonts w:cs="Simplified Arabic"/>
          <w:lang w:bidi="ar-TN"/>
        </w:rPr>
        <w:t>فالقصيدة حين تكتب لدى الشاعر مختار بن إسماعيل تكون أشبه بعمليّة المخاض والولادة وترافقها أجواء على غاية من السّمو والصّفاء وما القاموس اللغوي المرافق لهذين القصيدتين إلاّ مقتبس من الأسلوب القدسيّ</w:t>
      </w:r>
    </w:p>
    <w:p>
      <w:pPr>
        <w:pStyle w:val="style0"/>
        <w:jc w:val="right"/>
        <w:spacing w:after="120" w:before="0" w:line="100" w:lineRule="atLeast"/>
      </w:pPr>
      <w:r>
        <w:rPr>
          <w:rtl w:val="true"/>
          <w:sz w:val="32"/>
          <w:sz w:val="32"/>
          <w:szCs w:val="32"/>
          <w:rFonts w:cs="Simplified Arabic"/>
          <w:lang w:bidi="ar-TN"/>
        </w:rPr>
        <w:t>بلى</w:t>
      </w:r>
      <w:r>
        <w:rPr>
          <w:rtl w:val="true"/>
          <w:sz w:val="32"/>
          <w:szCs w:val="32"/>
          <w:rFonts w:cs="Simplified Arabic"/>
          <w:lang w:bidi="ar-TN"/>
        </w:rPr>
        <w:t xml:space="preserve">... </w:t>
      </w:r>
      <w:r>
        <w:rPr>
          <w:rtl w:val="true"/>
          <w:sz w:val="32"/>
          <w:sz w:val="32"/>
          <w:szCs w:val="32"/>
          <w:rFonts w:cs="Simplified Arabic"/>
          <w:lang w:bidi="ar-TN"/>
        </w:rPr>
        <w:t>إنما الشّعر إلهام واِبتكار</w:t>
      </w:r>
      <w:r>
        <w:rPr>
          <w:rtl w:val="true"/>
          <w:sz w:val="32"/>
          <w:szCs w:val="32"/>
          <w:rFonts w:cs="Simplified Arabic"/>
          <w:lang w:bidi="ar-TN"/>
        </w:rPr>
        <w:t xml:space="preserve">... </w:t>
      </w:r>
      <w:r>
        <w:rPr>
          <w:rtl w:val="true"/>
          <w:sz w:val="32"/>
          <w:sz w:val="32"/>
          <w:szCs w:val="32"/>
          <w:rFonts w:cs="Simplified Arabic"/>
          <w:lang w:bidi="ar-TN"/>
        </w:rPr>
        <w:t>وما أدراك ما الإبداع ؟</w:t>
      </w:r>
    </w:p>
    <w:p>
      <w:pPr>
        <w:pStyle w:val="style0"/>
        <w:jc w:val="right"/>
        <w:spacing w:after="120" w:before="0" w:line="100" w:lineRule="atLeast"/>
      </w:pPr>
      <w:r>
        <w:rPr/>
      </w:r>
    </w:p>
    <w:p>
      <w:pPr>
        <w:pStyle w:val="style0"/>
        <w:jc w:val="right"/>
        <w:spacing w:after="120" w:before="0" w:line="100" w:lineRule="atLeast"/>
      </w:pPr>
      <w:r>
        <w:rPr>
          <w:rtl w:val="true"/>
          <w:sz w:val="32"/>
          <w:sz w:val="32"/>
          <w:szCs w:val="32"/>
          <w:rFonts w:cs="Simplified Arabic"/>
          <w:lang w:bidi="ar-TN"/>
        </w:rPr>
        <w:t xml:space="preserve">يمكن أن نستخلص إذن أن المعمار الشعري لدى الشاعر مختار بن إسماعيل اِستلهام ومواصلة للنّهج القديم على مدى تراكماته وإضافاته المتنوّعة وقد عمد الشاعر إلى تحميله الوجدان المعاصر الحامل لهواجسه الشخصية وللقضايا الوطنية والقوميّة والعالميّة، فهو عندما يقول في قصيد ـ لا للفوارق والحدود ـ ص </w:t>
      </w:r>
      <w:r>
        <w:rPr>
          <w:sz w:val="32"/>
          <w:szCs w:val="32"/>
          <w:rFonts w:cs="Simplified Arabic"/>
          <w:lang w:bidi="ar-TN"/>
        </w:rPr>
        <w:t>104</w:t>
      </w:r>
      <w:r>
        <w:rPr>
          <w:rtl w:val="true"/>
          <w:sz w:val="32"/>
          <w:szCs w:val="32"/>
          <w:rFonts w:cs="Simplified Arabic"/>
          <w:lang w:bidi="ar-TN"/>
        </w:rPr>
        <w:t xml:space="preserve"> </w:t>
      </w:r>
      <w:r>
        <w:rPr>
          <w:rtl w:val="true"/>
          <w:sz w:val="32"/>
          <w:sz w:val="32"/>
          <w:szCs w:val="32"/>
          <w:rFonts w:cs="Simplified Arabic"/>
          <w:lang w:bidi="ar-TN"/>
        </w:rPr>
        <w:t xml:space="preserve">من ديوان </w:t>
      </w:r>
      <w:r>
        <w:rPr>
          <w:rtl w:val="true"/>
          <w:sz w:val="32"/>
          <w:szCs w:val="32"/>
          <w:rFonts w:cs="Simplified Arabic"/>
          <w:lang w:bidi="ar-TN"/>
        </w:rPr>
        <w:t>-</w:t>
      </w:r>
      <w:r>
        <w:rPr>
          <w:rtl w:val="true"/>
          <w:sz w:val="32"/>
          <w:sz w:val="32"/>
          <w:szCs w:val="32"/>
          <w:rFonts w:cs="Simplified Arabic"/>
          <w:lang w:bidi="ar-TN"/>
        </w:rPr>
        <w:t>وصايا القمر</w:t>
      </w:r>
      <w:r>
        <w:rPr>
          <w:sz w:val="32"/>
          <w:szCs w:val="32"/>
          <w:rFonts w:cs="Simplified Arabic"/>
          <w:lang w:bidi="ar-TN"/>
        </w:rPr>
        <w:t>-</w:t>
      </w:r>
    </w:p>
    <w:p>
      <w:pPr>
        <w:pStyle w:val="style0"/>
        <w:jc w:val="right"/>
        <w:spacing w:after="120" w:before="0" w:line="100" w:lineRule="atLeast"/>
      </w:pPr>
      <w:r>
        <w:rPr/>
      </w:r>
    </w:p>
    <w:p>
      <w:pPr>
        <w:pStyle w:val="style0"/>
        <w:jc w:val="right"/>
        <w:ind w:hanging="0" w:left="2124" w:right="0"/>
        <w:spacing w:after="0" w:before="0" w:line="100" w:lineRule="atLeast"/>
      </w:pPr>
      <w:r>
        <w:rPr>
          <w:rtl w:val="true"/>
          <w:sz w:val="32"/>
          <w:sz w:val="32"/>
          <w:szCs w:val="32"/>
          <w:rFonts w:cs="Simplified Arabic"/>
          <w:lang w:bidi="ar-TN"/>
        </w:rPr>
        <w:t>وبالحبّ يقوى رباط الإخاء</w:t>
      </w:r>
    </w:p>
    <w:p>
      <w:pPr>
        <w:pStyle w:val="style0"/>
        <w:jc w:val="center"/>
        <w:ind w:firstLine="708" w:left="2832" w:right="0"/>
        <w:spacing w:after="0" w:before="0" w:line="100" w:lineRule="atLeast"/>
      </w:pPr>
      <w:r>
        <w:rPr>
          <w:rtl w:val="true"/>
          <w:sz w:val="32"/>
          <w:sz w:val="32"/>
          <w:szCs w:val="32"/>
          <w:rFonts w:cs="Simplified Arabic"/>
          <w:lang w:bidi="ar-TN"/>
        </w:rPr>
        <w:t>وينساق أمن رجاه الجدود</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فإسلامنا للتّصافي دعا</w:t>
      </w:r>
    </w:p>
    <w:p>
      <w:pPr>
        <w:pStyle w:val="style0"/>
        <w:jc w:val="center"/>
        <w:ind w:firstLine="708" w:left="2832" w:right="0"/>
        <w:spacing w:after="0" w:before="0" w:line="100" w:lineRule="atLeast"/>
      </w:pPr>
      <w:r>
        <w:rPr>
          <w:rtl w:val="true"/>
          <w:sz w:val="32"/>
          <w:sz w:val="32"/>
          <w:szCs w:val="32"/>
          <w:rFonts w:cs="Simplified Arabic"/>
          <w:lang w:bidi="ar-TN"/>
        </w:rPr>
        <w:t>رعى دين عيسى وشرع اليهود</w:t>
      </w:r>
      <w:r>
        <w:rPr>
          <w:sz w:val="32"/>
          <w:sz w:val="32"/>
          <w:szCs w:val="32"/>
          <w:rFonts w:cs="Simplified Arabic"/>
          <w:lang w:bidi="ar-TN"/>
        </w:rPr>
        <w:t xml:space="preserve">            </w:t>
      </w:r>
    </w:p>
    <w:p>
      <w:pPr>
        <w:pStyle w:val="style0"/>
        <w:jc w:val="right"/>
        <w:ind w:hanging="0" w:left="2124" w:right="0"/>
        <w:spacing w:after="0" w:before="0" w:line="100" w:lineRule="atLeast"/>
      </w:pPr>
      <w:r>
        <w:rPr>
          <w:rtl w:val="true"/>
          <w:sz w:val="32"/>
          <w:sz w:val="32"/>
          <w:szCs w:val="32"/>
          <w:rFonts w:cs="Simplified Arabic"/>
          <w:lang w:bidi="ar-TN"/>
        </w:rPr>
        <w:t>وأوصى بنبذ الأذى والإساء</w:t>
      </w:r>
    </w:p>
    <w:p>
      <w:pPr>
        <w:pStyle w:val="style0"/>
        <w:jc w:val="right"/>
        <w:ind w:firstLine="708" w:left="2832" w:right="0"/>
        <w:spacing w:after="0" w:before="0" w:line="100" w:lineRule="atLeast"/>
      </w:pPr>
      <w:r>
        <w:rPr>
          <w:rtl w:val="true"/>
          <w:sz w:val="32"/>
          <w:sz w:val="32"/>
          <w:szCs w:val="32"/>
          <w:rFonts w:cs="Simplified Arabic"/>
          <w:lang w:bidi="ar-TN"/>
        </w:rPr>
        <w:t>وآيات برّ علينا شهود</w:t>
      </w:r>
      <w:r>
        <w:rPr>
          <w:sz w:val="32"/>
          <w:sz w:val="32"/>
          <w:szCs w:val="32"/>
          <w:rFonts w:cs="Simplified Arabic"/>
          <w:lang w:bidi="ar-TN"/>
        </w:rPr>
        <w:t xml:space="preserve">               </w:t>
      </w:r>
    </w:p>
    <w:p>
      <w:pPr>
        <w:pStyle w:val="style0"/>
        <w:jc w:val="right"/>
        <w:spacing w:after="0" w:before="0" w:line="100" w:lineRule="atLeast"/>
      </w:pPr>
      <w:r>
        <w:rPr/>
      </w:r>
    </w:p>
    <w:p>
      <w:pPr>
        <w:pStyle w:val="style0"/>
        <w:jc w:val="right"/>
        <w:spacing w:line="100" w:lineRule="atLeast"/>
      </w:pPr>
      <w:r>
        <w:rPr>
          <w:rtl w:val="true"/>
          <w:sz w:val="32"/>
          <w:sz w:val="32"/>
          <w:szCs w:val="32"/>
          <w:rFonts w:cs="Simplified Arabic"/>
          <w:lang w:bidi="ar-TN"/>
        </w:rPr>
        <w:t>فكأنّنا نستمع إلى محي الدّين بن عربي في ترجمان أشواقه عند قوله</w:t>
      </w:r>
    </w:p>
    <w:p>
      <w:pPr>
        <w:pStyle w:val="style0"/>
        <w:jc w:val="right"/>
        <w:ind w:hanging="0" w:left="1416" w:right="0"/>
        <w:spacing w:after="0" w:before="0" w:line="100" w:lineRule="atLeast"/>
      </w:pPr>
      <w:r>
        <w:rPr>
          <w:rtl w:val="true"/>
          <w:sz w:val="32"/>
          <w:sz w:val="32"/>
          <w:szCs w:val="32"/>
          <w:rFonts w:cs="Simplified Arabic"/>
          <w:lang w:bidi="ar-TN"/>
        </w:rPr>
        <w:t>لقد صار قلبي قابلا كلّ صورة</w:t>
      </w:r>
    </w:p>
    <w:p>
      <w:pPr>
        <w:pStyle w:val="style0"/>
        <w:jc w:val="right"/>
        <w:ind w:hanging="0" w:left="1416" w:right="0"/>
        <w:spacing w:after="0" w:before="0" w:line="100" w:lineRule="atLeast"/>
      </w:pPr>
      <w:r>
        <w:rPr>
          <w:sz w:val="32"/>
          <w:szCs w:val="32"/>
          <w:rFonts w:cs="Simplified Arabic"/>
          <w:lang w:bidi="ar-TN"/>
        </w:rPr>
        <w:tab/>
        <w:tab/>
      </w:r>
      <w:r>
        <w:rPr>
          <w:rtl w:val="true"/>
          <w:sz w:val="32"/>
          <w:sz w:val="32"/>
          <w:szCs w:val="32"/>
          <w:rFonts w:cs="Simplified Arabic"/>
          <w:lang w:bidi="ar-TN"/>
        </w:rPr>
        <w:t>فمرعى لغزلان ودير لرهبان</w:t>
      </w:r>
      <w:r>
        <w:rPr>
          <w:sz w:val="32"/>
          <w:sz w:val="32"/>
          <w:szCs w:val="32"/>
          <w:rFonts w:cs="Simplified Arabic"/>
          <w:lang w:bidi="ar-TN"/>
        </w:rPr>
        <w:t xml:space="preserve">                  </w:t>
      </w:r>
    </w:p>
    <w:p>
      <w:pPr>
        <w:pStyle w:val="style0"/>
        <w:jc w:val="right"/>
        <w:ind w:hanging="0" w:left="1416" w:right="0"/>
        <w:spacing w:after="0" w:before="0" w:line="100" w:lineRule="atLeast"/>
      </w:pPr>
      <w:r>
        <w:rPr>
          <w:rtl w:val="true"/>
          <w:sz w:val="32"/>
          <w:sz w:val="32"/>
          <w:szCs w:val="32"/>
          <w:rFonts w:cs="Simplified Arabic"/>
          <w:lang w:bidi="ar-TN"/>
        </w:rPr>
        <w:t>وبيت لأوثان وكعبة طائف</w:t>
      </w:r>
    </w:p>
    <w:p>
      <w:pPr>
        <w:pStyle w:val="style0"/>
        <w:jc w:val="right"/>
        <w:ind w:hanging="0" w:left="1416" w:right="0"/>
        <w:spacing w:after="0" w:before="0" w:line="100" w:lineRule="atLeast"/>
      </w:pPr>
      <w:r>
        <w:rPr>
          <w:sz w:val="32"/>
          <w:szCs w:val="32"/>
          <w:rFonts w:cs="Simplified Arabic"/>
          <w:lang w:bidi="ar-TN"/>
        </w:rPr>
        <w:tab/>
        <w:tab/>
      </w:r>
      <w:r>
        <w:rPr>
          <w:rtl w:val="true"/>
          <w:sz w:val="32"/>
          <w:sz w:val="32"/>
          <w:szCs w:val="32"/>
          <w:rFonts w:cs="Simplified Arabic"/>
          <w:lang w:bidi="ar-TN"/>
        </w:rPr>
        <w:t>وألواح توراة ومصحف قرآن</w:t>
      </w:r>
      <w:r>
        <w:rPr>
          <w:sz w:val="32"/>
          <w:sz w:val="32"/>
          <w:szCs w:val="32"/>
          <w:rFonts w:cs="Simplified Arabic"/>
          <w:lang w:bidi="ar-TN"/>
        </w:rPr>
        <w:t xml:space="preserve">                  </w:t>
      </w:r>
    </w:p>
    <w:p>
      <w:pPr>
        <w:pStyle w:val="style0"/>
        <w:jc w:val="right"/>
        <w:ind w:hanging="0" w:left="1416" w:right="0"/>
        <w:spacing w:after="0" w:before="0" w:line="100" w:lineRule="atLeast"/>
      </w:pPr>
      <w:r>
        <w:rPr>
          <w:rtl w:val="true"/>
          <w:sz w:val="32"/>
          <w:sz w:val="32"/>
          <w:szCs w:val="32"/>
          <w:rFonts w:cs="Simplified Arabic"/>
          <w:lang w:bidi="ar-TN"/>
        </w:rPr>
        <w:t>أدين بدين الحبّ أنّى توجّهت</w:t>
      </w:r>
    </w:p>
    <w:p>
      <w:pPr>
        <w:pStyle w:val="style0"/>
        <w:jc w:val="right"/>
        <w:ind w:firstLine="708" w:left="2124" w:right="0"/>
        <w:spacing w:after="0" w:before="0" w:line="100" w:lineRule="atLeast"/>
      </w:pPr>
      <w:r>
        <w:rPr>
          <w:rtl w:val="true"/>
          <w:sz w:val="32"/>
          <w:sz w:val="32"/>
          <w:szCs w:val="32"/>
          <w:rFonts w:cs="Simplified Arabic"/>
          <w:lang w:bidi="ar-TN"/>
        </w:rPr>
        <w:t>ركائبه فالحبّ ديني وإيماني</w:t>
      </w:r>
      <w:r>
        <w:rPr>
          <w:sz w:val="32"/>
          <w:sz w:val="32"/>
          <w:szCs w:val="32"/>
          <w:rFonts w:cs="Simplified Arabic"/>
          <w:lang w:bidi="ar-TN"/>
        </w:rPr>
        <w:t xml:space="preserve">   </w:t>
      </w:r>
      <w:r>
        <w:rPr>
          <w:sz w:val="32"/>
          <w:sz w:val="32"/>
          <w:szCs w:val="32"/>
          <w:rFonts w:ascii="Calibri" w:cs="Simplified Arabic" w:hAnsi="Calibri"/>
          <w:lang w:bidi="ar-TN"/>
        </w:rPr>
        <w:t xml:space="preserve">                </w:t>
      </w:r>
    </w:p>
    <w:p>
      <w:pPr>
        <w:pStyle w:val="style0"/>
        <w:jc w:val="right"/>
        <w:spacing w:line="100" w:lineRule="atLeast"/>
      </w:pPr>
      <w:r>
        <w:rPr/>
      </w:r>
    </w:p>
    <w:p>
      <w:pPr>
        <w:pStyle w:val="style0"/>
        <w:jc w:val="right"/>
        <w:spacing w:line="100" w:lineRule="atLeast"/>
      </w:pPr>
      <w:r>
        <w:rPr/>
      </w:r>
    </w:p>
    <w:p>
      <w:pPr>
        <w:pStyle w:val="style0"/>
        <w:jc w:val="left"/>
        <w:widowControl/>
        <w:tabs>
          <w:tab w:leader="none" w:pos="709" w:val="left"/>
        </w:tabs>
        <w:suppressAutoHyphens w:val="true"/>
        <w:spacing w:after="200" w:before="0" w:line="276" w:lineRule="atLeast"/>
      </w:pPr>
      <w:r>
        <w:rPr/>
      </w:r>
    </w:p>
    <w:sectPr>
      <w:formProt w:val="off"/>
      <w:pgSz w:h="16838" w:w="11906"/>
      <w:textDirection w:val="lrTb"/>
      <w:pgNumType w:fmt="decimal"/>
      <w:type w:val="nextPage"/>
      <w:footerReference r:id="rId2"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er1.xml><?xml version="1.0" encoding="utf-8"?>
<w:ftr xmlns:w="http://schemas.openxmlformats.org/wordprocessingml/2006/main">
  <w:p>
    <w:pPr>
      <w:pStyle w:val="style26"/>
    </w:pPr>
    <w:r>
      <w:rPr/>
      <w:t>-</w:t>
    </w:r>
  </w:p>
</w:ftr>
</file>

<file path=word/styles.xml><?xml version="1.0" encoding="utf-8"?>
<w:styles xmlns:w="http://schemas.openxmlformats.org/wordprocessingml/2006/main">
  <w:style w:styleId="style0" w:type="paragraph">
    <w:name w:val="Standard"/>
    <w:next w:val="style0"/>
    <w:pPr>
      <w:jc w:val="left"/>
      <w:widowControl/>
      <w:tabs>
        <w:tab w:leader="none" w:pos="709" w:val="left"/>
      </w:tabs>
      <w:suppressAutoHyphens w:val="true"/>
      <w:spacing w:after="200" w:before="0" w:line="276" w:lineRule="atLeast"/>
    </w:pPr>
    <w:rPr>
      <w:color w:val="00000A"/>
      <w:sz w:val="22"/>
      <w:szCs w:val="22"/>
      <w:rFonts w:ascii="Calibri" w:cs="" w:eastAsia="DejaVu Sans" w:hAnsi="Calibri"/>
      <w:lang w:bidi="ar-SA" w:eastAsia="en-US" w:val="fr-FR"/>
    </w:rPr>
  </w:style>
  <w:style w:styleId="style15" w:type="character">
    <w:name w:val="Default Paragraph Font"/>
    <w:next w:val="style15"/>
    <w:rPr/>
  </w:style>
  <w:style w:styleId="style16" w:type="character">
    <w:name w:val="En-tête Car"/>
    <w:basedOn w:val="style15"/>
    <w:next w:val="style16"/>
    <w:rPr/>
  </w:style>
  <w:style w:styleId="style17" w:type="character">
    <w:name w:val="Pied de page Car"/>
    <w:basedOn w:val="style15"/>
    <w:next w:val="style17"/>
    <w:rPr/>
  </w:style>
  <w:style w:styleId="style18" w:type="character">
    <w:name w:val="Texte de bulles Car"/>
    <w:basedOn w:val="style15"/>
    <w:next w:val="style18"/>
    <w:rPr/>
  </w:style>
  <w:style w:styleId="style19" w:type="character">
    <w:name w:val="Puces"/>
    <w:next w:val="style19"/>
    <w:rPr>
      <w:rFonts w:ascii="OpenSymbol" w:cs="OpenSymbol" w:eastAsia="OpenSymbol" w:hAnsi="OpenSymbol"/>
    </w:rPr>
  </w:style>
  <w:style w:styleId="style20" w:type="paragraph">
    <w:name w:val="Titre"/>
    <w:basedOn w:val="style0"/>
    <w:next w:val="style21"/>
    <w:pPr>
      <w:keepNext/>
      <w:spacing w:after="120" w:before="240"/>
    </w:pPr>
    <w:rPr>
      <w:sz w:val="28"/>
      <w:szCs w:val="28"/>
      <w:rFonts w:ascii="Liberation Sans" w:cs="DejaVu Sans" w:eastAsia="DejaVu Sans" w:hAnsi="Liberation Sans"/>
    </w:rPr>
  </w:style>
  <w:style w:styleId="style21" w:type="paragraph">
    <w:name w:val="Corps de texte"/>
    <w:basedOn w:val="style0"/>
    <w:next w:val="style21"/>
    <w:pPr>
      <w:spacing w:after="120" w:before="0"/>
    </w:pPr>
    <w:rPr/>
  </w:style>
  <w:style w:styleId="style22" w:type="paragraph">
    <w:name w:val="Liste"/>
    <w:basedOn w:val="style21"/>
    <w:next w:val="style22"/>
    <w:pPr/>
    <w:rPr/>
  </w:style>
  <w:style w:styleId="style23" w:type="paragraph">
    <w:name w:val="Légende"/>
    <w:basedOn w:val="style0"/>
    <w:next w:val="style23"/>
    <w:pPr>
      <w:suppressLineNumbers/>
      <w:spacing w:after="120" w:before="120"/>
    </w:pPr>
    <w:rPr>
      <w:sz w:val="24"/>
      <w:i/>
      <w:szCs w:val="24"/>
      <w:iCs/>
    </w:rPr>
  </w:style>
  <w:style w:styleId="style24" w:type="paragraph">
    <w:name w:val="Index"/>
    <w:basedOn w:val="style0"/>
    <w:next w:val="style24"/>
    <w:pPr>
      <w:suppressLineNumbers/>
    </w:pPr>
    <w:rPr/>
  </w:style>
  <w:style w:styleId="style25" w:type="paragraph">
    <w:name w:val="En-tête"/>
    <w:basedOn w:val="style0"/>
    <w:next w:val="style25"/>
    <w:pPr>
      <w:tabs>
        <w:tab w:leader="none" w:pos="4536" w:val="center"/>
        <w:tab w:leader="none" w:pos="9072" w:val="right"/>
      </w:tabs>
      <w:suppressLineNumbers/>
      <w:spacing w:after="0" w:before="0" w:line="100" w:lineRule="atLeast"/>
    </w:pPr>
    <w:rPr/>
  </w:style>
  <w:style w:styleId="style26" w:type="paragraph">
    <w:name w:val="Pied de page"/>
    <w:basedOn w:val="style0"/>
    <w:next w:val="style26"/>
    <w:pPr>
      <w:tabs>
        <w:tab w:leader="none" w:pos="4536" w:val="center"/>
        <w:tab w:leader="none" w:pos="9072" w:val="right"/>
      </w:tabs>
      <w:suppressLineNumbers/>
      <w:spacing w:after="0" w:before="0" w:line="100" w:lineRule="atLeast"/>
    </w:pPr>
    <w:rPr/>
  </w:style>
  <w:style w:styleId="style27" w:type="paragraph">
    <w:name w:val="Balloon Text"/>
    <w:basedOn w:val="style0"/>
    <w:next w:val="style2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162</TotalTime>
  <Application>OpenOffice.org/3.2$Linux OpenOffice.org_project/320m12$Build-9483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2012-02-21T10:55:00.00Z</dcterms:created>
  <dc:creator>HP</dc:creator>
  <cp:lastModifiedBy>HP</cp:lastModifiedBy>
  <dcterms:modified xsi:type="dcterms:W3CDTF">2012-02-23T15:28:00.00Z</dcterms:modified>
  <cp:revision>13</cp:revision>
</cp:coreProperties>
</file>